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254CD3A1" w:rsidR="007956BF" w:rsidRDefault="002C4FDC" w:rsidP="007956BF">
      <w:pPr>
        <w:rPr>
          <w:color w:val="000000"/>
          <w:sz w:val="27"/>
          <w:szCs w:val="27"/>
        </w:rPr>
      </w:pPr>
      <w:r>
        <w:rPr>
          <w:b/>
          <w:bCs/>
          <w:color w:val="000000"/>
          <w:sz w:val="27"/>
          <w:szCs w:val="27"/>
        </w:rPr>
        <w:t>Saturday</w:t>
      </w:r>
      <w:r w:rsidR="007956BF">
        <w:rPr>
          <w:b/>
          <w:bCs/>
          <w:color w:val="000000"/>
          <w:sz w:val="27"/>
          <w:szCs w:val="27"/>
        </w:rPr>
        <w:t xml:space="preserve"> </w:t>
      </w:r>
      <w:r>
        <w:rPr>
          <w:b/>
          <w:bCs/>
          <w:color w:val="000000"/>
          <w:sz w:val="27"/>
          <w:szCs w:val="27"/>
        </w:rPr>
        <w:t>30</w:t>
      </w:r>
      <w:r w:rsidR="007956BF">
        <w:rPr>
          <w:b/>
          <w:bCs/>
          <w:color w:val="000000"/>
          <w:sz w:val="27"/>
          <w:szCs w:val="27"/>
        </w:rPr>
        <w:t xml:space="preserve"> </w:t>
      </w:r>
      <w:proofErr w:type="gramStart"/>
      <w:r w:rsidR="00237A94">
        <w:rPr>
          <w:b/>
          <w:bCs/>
          <w:color w:val="000000"/>
          <w:sz w:val="27"/>
          <w:szCs w:val="27"/>
        </w:rPr>
        <w:t>July,</w:t>
      </w:r>
      <w:proofErr w:type="gramEnd"/>
      <w:r w:rsidR="00237A94">
        <w:rPr>
          <w:b/>
          <w:bCs/>
          <w:color w:val="000000"/>
          <w:sz w:val="27"/>
          <w:szCs w:val="27"/>
        </w:rPr>
        <w:t xml:space="preserve"> 2022 (DOY </w:t>
      </w:r>
      <w:r w:rsidR="004C75E2">
        <w:rPr>
          <w:b/>
          <w:bCs/>
          <w:color w:val="000000"/>
          <w:sz w:val="27"/>
          <w:szCs w:val="27"/>
        </w:rPr>
        <w:t>2</w:t>
      </w:r>
      <w:r>
        <w:rPr>
          <w:b/>
          <w:bCs/>
          <w:color w:val="000000"/>
          <w:sz w:val="27"/>
          <w:szCs w:val="27"/>
        </w:rPr>
        <w:t>10</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03A6780D"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7348AC">
        <w:rPr>
          <w:color w:val="000000"/>
          <w:sz w:val="27"/>
          <w:szCs w:val="27"/>
        </w:rPr>
        <w:t>Los Angeles</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0269A6B9"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w:t>
      </w:r>
      <w:proofErr w:type="spellStart"/>
      <w:r>
        <w:rPr>
          <w:color w:val="000000"/>
          <w:sz w:val="27"/>
          <w:szCs w:val="27"/>
        </w:rPr>
        <w:t>polInSAR</w:t>
      </w:r>
      <w:proofErr w:type="spellEnd"/>
      <w:r>
        <w:rPr>
          <w:color w:val="000000"/>
          <w:sz w:val="27"/>
          <w:szCs w:val="27"/>
        </w:rPr>
        <w:t xml:space="preserve"> (9 August – 22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2E5F5A4E" w:rsidR="007956BF" w:rsidRDefault="007956BF" w:rsidP="007956BF">
      <w:pPr>
        <w:rPr>
          <w:color w:val="000000"/>
          <w:sz w:val="27"/>
          <w:szCs w:val="27"/>
        </w:rPr>
      </w:pPr>
      <w:r>
        <w:rPr>
          <w:color w:val="000000"/>
          <w:sz w:val="27"/>
          <w:szCs w:val="27"/>
        </w:rPr>
        <w:t xml:space="preserve">ABoVE will coordinate with the DLR </w:t>
      </w:r>
      <w:hyperlink r:id="rId5" w:history="1">
        <w:proofErr w:type="spellStart"/>
        <w:r>
          <w:rPr>
            <w:rStyle w:val="Hyperlink"/>
            <w:sz w:val="27"/>
            <w:szCs w:val="27"/>
          </w:rPr>
          <w:t>CoMet</w:t>
        </w:r>
        <w:proofErr w:type="spellEnd"/>
        <w:r>
          <w:rPr>
            <w:rStyle w:val="Hyperlink"/>
            <w:sz w:val="27"/>
            <w:szCs w:val="27"/>
          </w:rPr>
          <w:t xml:space="preserve"> 2.0 Arctic</w:t>
        </w:r>
      </w:hyperlink>
      <w:r>
        <w:rPr>
          <w:color w:val="000000"/>
          <w:sz w:val="27"/>
          <w:szCs w:val="27"/>
        </w:rPr>
        <w:t xml:space="preserve"> (operating from Edmonton ~12 Aug – 15 Sep), </w:t>
      </w:r>
      <w:hyperlink r:id="rId6" w:history="1">
        <w:r>
          <w:rPr>
            <w:rStyle w:val="Hyperlink"/>
            <w:sz w:val="27"/>
            <w:szCs w:val="27"/>
          </w:rPr>
          <w:t>G-</w:t>
        </w:r>
        <w:proofErr w:type="spellStart"/>
        <w:r>
          <w:rPr>
            <w:rStyle w:val="Hyperlink"/>
            <w:sz w:val="27"/>
            <w:szCs w:val="27"/>
          </w:rPr>
          <w:t>LiHT</w:t>
        </w:r>
        <w:proofErr w:type="spellEnd"/>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77777777" w:rsidR="007956BF" w:rsidRDefault="007956BF"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 xml:space="preserve">Sensor/Aircraft Summaries and 72-hour Look </w:t>
      </w:r>
      <w:proofErr w:type="spellStart"/>
      <w:r>
        <w:rPr>
          <w:b/>
          <w:bCs/>
          <w:color w:val="0070C0"/>
          <w:sz w:val="27"/>
          <w:szCs w:val="27"/>
        </w:rPr>
        <w:t>Aheads</w:t>
      </w:r>
      <w:proofErr w:type="spellEnd"/>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9"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lastRenderedPageBreak/>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t>
      </w:r>
      <w:r>
        <w:rPr>
          <w:color w:val="000000"/>
          <w:sz w:val="27"/>
          <w:szCs w:val="27"/>
        </w:rPr>
        <w:lastRenderedPageBreak/>
        <w:t>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4D5F8077" w14:textId="6D255FC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xml:space="preserve">: Down Day (weather). </w:t>
      </w:r>
    </w:p>
    <w:p w14:paraId="547EEAFD" w14:textId="3BDF6504" w:rsidR="00FD3D91" w:rsidRDefault="004C75E2" w:rsidP="006F7968">
      <w:pPr>
        <w:rPr>
          <w:color w:val="000000"/>
          <w:sz w:val="27"/>
          <w:szCs w:val="27"/>
        </w:rPr>
      </w:pPr>
      <w:r>
        <w:rPr>
          <w:color w:val="000000"/>
          <w:sz w:val="27"/>
          <w:szCs w:val="27"/>
        </w:rPr>
        <w:t>Persistent low over the Bering Sea area sending waves of clouds across Alaska and western Canada.</w:t>
      </w:r>
    </w:p>
    <w:p w14:paraId="391E01C1" w14:textId="150044F6" w:rsidR="004C75E2" w:rsidRDefault="004C75E2" w:rsidP="004C75E2">
      <w:pPr>
        <w:rPr>
          <w:color w:val="000000"/>
          <w:sz w:val="27"/>
          <w:szCs w:val="27"/>
        </w:rPr>
      </w:pPr>
      <w:r w:rsidRPr="00822011">
        <w:rPr>
          <w:i/>
          <w:iCs/>
          <w:color w:val="000000"/>
          <w:sz w:val="27"/>
          <w:szCs w:val="27"/>
        </w:rPr>
        <w:lastRenderedPageBreak/>
        <w:t xml:space="preserve">July </w:t>
      </w:r>
      <w:r>
        <w:rPr>
          <w:i/>
          <w:iCs/>
          <w:color w:val="000000"/>
          <w:sz w:val="27"/>
          <w:szCs w:val="27"/>
        </w:rPr>
        <w:t>21</w:t>
      </w:r>
      <w:r>
        <w:rPr>
          <w:color w:val="000000"/>
          <w:sz w:val="27"/>
          <w:szCs w:val="27"/>
        </w:rPr>
        <w:t xml:space="preserve">: Down Day (weather). </w:t>
      </w:r>
    </w:p>
    <w:p w14:paraId="4F3623C7" w14:textId="2AD5C5EC"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616A667" w14:textId="0DFABC0D" w:rsidR="004C75E2" w:rsidRDefault="004C75E2" w:rsidP="004C75E2">
      <w:pPr>
        <w:rPr>
          <w:color w:val="000000"/>
          <w:sz w:val="27"/>
          <w:szCs w:val="27"/>
        </w:rPr>
      </w:pPr>
    </w:p>
    <w:p w14:paraId="768C2202" w14:textId="426FA81D"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xml:space="preserve">: Down Day (weather). </w:t>
      </w:r>
    </w:p>
    <w:p w14:paraId="79019372" w14:textId="77777777"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70CF126" w14:textId="77777777" w:rsidR="004C75E2" w:rsidRDefault="004C75E2" w:rsidP="004C75E2">
      <w:pPr>
        <w:rPr>
          <w:color w:val="000000"/>
          <w:sz w:val="27"/>
          <w:szCs w:val="27"/>
        </w:rPr>
      </w:pPr>
    </w:p>
    <w:p w14:paraId="66811BA8" w14:textId="065C6E0F"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#6</w:t>
      </w:r>
    </w:p>
    <w:p w14:paraId="020EE6E2" w14:textId="4AB436EF" w:rsidR="004C75E2" w:rsidRDefault="004C75E2" w:rsidP="004C75E2">
      <w:pPr>
        <w:rPr>
          <w:color w:val="000000"/>
          <w:sz w:val="27"/>
          <w:szCs w:val="27"/>
        </w:rPr>
      </w:pPr>
      <w:r>
        <w:rPr>
          <w:color w:val="000000"/>
          <w:sz w:val="27"/>
          <w:szCs w:val="27"/>
        </w:rPr>
        <w:t xml:space="preserve">After 10 days of poor weather, there </w:t>
      </w:r>
      <w:r w:rsidR="00D53423">
        <w:rPr>
          <w:color w:val="000000"/>
          <w:sz w:val="27"/>
          <w:szCs w:val="27"/>
        </w:rPr>
        <w:t xml:space="preserve">were areas of clear skies </w:t>
      </w:r>
      <w:r>
        <w:rPr>
          <w:color w:val="000000"/>
          <w:sz w:val="27"/>
          <w:szCs w:val="27"/>
        </w:rPr>
        <w:t>over the Fairbanks area.</w:t>
      </w:r>
      <w:r w:rsidR="00D53423">
        <w:rPr>
          <w:color w:val="000000"/>
          <w:sz w:val="27"/>
          <w:szCs w:val="27"/>
        </w:rPr>
        <w:t xml:space="preserve"> Multiple lines were flown with partial cloud obscuration in many, but the Goldstream grid lines were acquired under clear conditions. No noticeable smoke!</w:t>
      </w:r>
    </w:p>
    <w:p w14:paraId="2E259EA1" w14:textId="744357B5" w:rsidR="00D53423" w:rsidRDefault="00D53423" w:rsidP="004C75E2">
      <w:pPr>
        <w:rPr>
          <w:color w:val="000000"/>
          <w:sz w:val="27"/>
          <w:szCs w:val="27"/>
        </w:rPr>
      </w:pPr>
    </w:p>
    <w:p w14:paraId="2F9D69BC" w14:textId="3A2ACFAF" w:rsidR="00D53423" w:rsidRDefault="00D53423" w:rsidP="00D53423">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#7</w:t>
      </w:r>
    </w:p>
    <w:p w14:paraId="043324F8" w14:textId="0B1ADBB5" w:rsidR="004C75E2" w:rsidRDefault="00D53423" w:rsidP="006F7968">
      <w:pPr>
        <w:rPr>
          <w:color w:val="000000"/>
          <w:sz w:val="27"/>
          <w:szCs w:val="27"/>
        </w:rPr>
      </w:pPr>
      <w:r>
        <w:rPr>
          <w:color w:val="000000"/>
          <w:sz w:val="27"/>
          <w:szCs w:val="27"/>
        </w:rPr>
        <w:t>Greatly improved conditions over Interior Alaska. Targets at Fairbanks, Delta Junction, Healy acquired. Afternoon clouds precluded a second sortie. Low/no smoke conditions.</w:t>
      </w:r>
    </w:p>
    <w:p w14:paraId="0437A79C" w14:textId="3EFBA8B3" w:rsidR="004C75E2" w:rsidRDefault="004C75E2" w:rsidP="006F7968">
      <w:pPr>
        <w:rPr>
          <w:color w:val="000000"/>
          <w:sz w:val="27"/>
          <w:szCs w:val="27"/>
        </w:rPr>
      </w:pPr>
    </w:p>
    <w:p w14:paraId="708DF389" w14:textId="5EE1FCBA" w:rsidR="00801DF6" w:rsidRDefault="00801DF6" w:rsidP="00801DF6">
      <w:pPr>
        <w:rPr>
          <w:color w:val="000000"/>
          <w:sz w:val="27"/>
          <w:szCs w:val="27"/>
        </w:rPr>
      </w:pPr>
      <w:r w:rsidRPr="00822011">
        <w:rPr>
          <w:i/>
          <w:iCs/>
          <w:color w:val="000000"/>
          <w:sz w:val="27"/>
          <w:szCs w:val="27"/>
        </w:rPr>
        <w:t xml:space="preserve">July </w:t>
      </w:r>
      <w:r>
        <w:rPr>
          <w:i/>
          <w:iCs/>
          <w:color w:val="000000"/>
          <w:sz w:val="27"/>
          <w:szCs w:val="27"/>
        </w:rPr>
        <w:t>25</w:t>
      </w:r>
      <w:r>
        <w:rPr>
          <w:color w:val="000000"/>
          <w:sz w:val="27"/>
          <w:szCs w:val="27"/>
        </w:rPr>
        <w:t xml:space="preserve">: Down Day (weather). </w:t>
      </w:r>
    </w:p>
    <w:p w14:paraId="10C4CC81" w14:textId="4AF63F1F" w:rsidR="00801DF6" w:rsidRDefault="00801DF6" w:rsidP="00801DF6">
      <w:pPr>
        <w:rPr>
          <w:color w:val="000000"/>
          <w:sz w:val="27"/>
          <w:szCs w:val="27"/>
        </w:rPr>
      </w:pPr>
      <w:r>
        <w:rPr>
          <w:color w:val="000000"/>
          <w:sz w:val="27"/>
          <w:szCs w:val="27"/>
        </w:rPr>
        <w:t xml:space="preserve">Large atmospheric river </w:t>
      </w:r>
      <w:r w:rsidR="00092C51">
        <w:rPr>
          <w:color w:val="000000"/>
          <w:sz w:val="27"/>
          <w:szCs w:val="27"/>
        </w:rPr>
        <w:t>driving north</w:t>
      </w:r>
      <w:r>
        <w:rPr>
          <w:color w:val="000000"/>
          <w:sz w:val="27"/>
          <w:szCs w:val="27"/>
        </w:rPr>
        <w:t xml:space="preserve"> through the Gulf of Alaska</w:t>
      </w:r>
      <w:r w:rsidR="00092C51">
        <w:rPr>
          <w:color w:val="000000"/>
          <w:sz w:val="27"/>
          <w:szCs w:val="27"/>
        </w:rPr>
        <w:t xml:space="preserve"> and sending dense cloud cover across our operations area</w:t>
      </w:r>
      <w:r>
        <w:rPr>
          <w:color w:val="000000"/>
          <w:sz w:val="27"/>
          <w:szCs w:val="27"/>
        </w:rPr>
        <w:t>.</w:t>
      </w:r>
    </w:p>
    <w:p w14:paraId="5783A641" w14:textId="63E065EC" w:rsidR="00801DF6" w:rsidRDefault="00801DF6" w:rsidP="006F7968">
      <w:pPr>
        <w:rPr>
          <w:color w:val="000000"/>
          <w:sz w:val="27"/>
          <w:szCs w:val="27"/>
        </w:rPr>
      </w:pPr>
    </w:p>
    <w:p w14:paraId="621A0974" w14:textId="2066575C"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xml:space="preserve">: Down Day (weather). </w:t>
      </w:r>
    </w:p>
    <w:p w14:paraId="1BE9A4C3" w14:textId="79BC773E" w:rsidR="00E53FBC" w:rsidRDefault="00E53FBC" w:rsidP="00E53FBC">
      <w:pPr>
        <w:rPr>
          <w:color w:val="000000"/>
          <w:sz w:val="27"/>
          <w:szCs w:val="27"/>
        </w:rPr>
      </w:pPr>
      <w:r>
        <w:rPr>
          <w:color w:val="000000"/>
          <w:sz w:val="27"/>
          <w:szCs w:val="27"/>
        </w:rPr>
        <w:t>Cloud cover across our area of operations.</w:t>
      </w:r>
    </w:p>
    <w:p w14:paraId="51D57073" w14:textId="415F0A35" w:rsidR="00092C51" w:rsidRDefault="00092C51" w:rsidP="006F7968">
      <w:pPr>
        <w:rPr>
          <w:color w:val="000000"/>
          <w:sz w:val="27"/>
          <w:szCs w:val="27"/>
        </w:rPr>
      </w:pPr>
    </w:p>
    <w:p w14:paraId="78B6066F" w14:textId="73884EBB"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#8. </w:t>
      </w:r>
    </w:p>
    <w:p w14:paraId="7A21D46B" w14:textId="7D562C00" w:rsidR="00E53FBC" w:rsidRDefault="00E53FBC" w:rsidP="00E53FBC">
      <w:pPr>
        <w:rPr>
          <w:color w:val="000000"/>
          <w:sz w:val="27"/>
          <w:szCs w:val="27"/>
        </w:rPr>
      </w:pPr>
      <w:r>
        <w:rPr>
          <w:color w:val="000000"/>
          <w:sz w:val="27"/>
          <w:szCs w:val="27"/>
        </w:rPr>
        <w:t>Acquired excellent data over the King Salmon area, including the Contact Creek fire scar, and the Kenai Peninsula. No visible smoke and clear sky conditions. Perhaps the best data acquisition day so far in 2022.</w:t>
      </w:r>
    </w:p>
    <w:p w14:paraId="3F1791CC" w14:textId="0F5F817C" w:rsidR="0029284A" w:rsidRDefault="0029284A" w:rsidP="0029284A">
      <w:pPr>
        <w:keepNext/>
      </w:pPr>
    </w:p>
    <w:p w14:paraId="21D60118" w14:textId="52D59D08"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xml:space="preserve">: Down Day (weather). </w:t>
      </w:r>
    </w:p>
    <w:p w14:paraId="29F4BC74" w14:textId="78A36147" w:rsidR="0029284A" w:rsidRDefault="0029284A" w:rsidP="0029284A">
      <w:pPr>
        <w:rPr>
          <w:color w:val="000000"/>
          <w:sz w:val="27"/>
          <w:szCs w:val="27"/>
        </w:rPr>
      </w:pPr>
      <w:r>
        <w:rPr>
          <w:color w:val="000000"/>
          <w:sz w:val="27"/>
          <w:szCs w:val="27"/>
        </w:rPr>
        <w:t>Forecasts for clear skies returning to the Kenai Peninsula and Alaska Range broke down. Scattered clouds covered the area.</w:t>
      </w:r>
    </w:p>
    <w:p w14:paraId="2ED7D263" w14:textId="28AEE187" w:rsidR="0029284A" w:rsidRDefault="0029284A" w:rsidP="0029284A">
      <w:pPr>
        <w:rPr>
          <w:color w:val="000000"/>
          <w:sz w:val="27"/>
          <w:szCs w:val="27"/>
        </w:rPr>
      </w:pPr>
    </w:p>
    <w:p w14:paraId="4ADF8E53" w14:textId="70551DFD"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#9. </w:t>
      </w:r>
    </w:p>
    <w:p w14:paraId="6D237C87" w14:textId="468E315F" w:rsidR="0029284A" w:rsidRDefault="0029284A" w:rsidP="0029284A">
      <w:pPr>
        <w:rPr>
          <w:color w:val="000000"/>
          <w:sz w:val="27"/>
          <w:szCs w:val="27"/>
        </w:rPr>
      </w:pPr>
      <w:r>
        <w:rPr>
          <w:color w:val="000000"/>
          <w:sz w:val="27"/>
          <w:szCs w:val="27"/>
        </w:rPr>
        <w:t xml:space="preserve">Initial plans to acquire data over the Mackenzie Mountains in central Yukon were aborted when the pilots could not establish communications with Canadian air traffic control. The team returned to the Fairbanks area to acquire lines </w:t>
      </w:r>
      <w:r w:rsidR="00C45AD0">
        <w:rPr>
          <w:color w:val="000000"/>
          <w:sz w:val="27"/>
          <w:szCs w:val="27"/>
        </w:rPr>
        <w:t xml:space="preserve">that had not been previously captured under totally cloud/smoke-free conditions. Passes made over the flux towers at CPCRW and Delta Junction. Also acquired lines over the Bonanza Creek LTER and the intensively studied fire scar south of the Tanana River. </w:t>
      </w:r>
    </w:p>
    <w:p w14:paraId="7F470F3F" w14:textId="77777777" w:rsidR="000D00DB" w:rsidRDefault="000D00DB" w:rsidP="000D00DB">
      <w:pPr>
        <w:keepNext/>
      </w:pPr>
      <w:r w:rsidRPr="000D00DB">
        <w:rPr>
          <w:color w:val="000000"/>
          <w:sz w:val="27"/>
          <w:szCs w:val="27"/>
        </w:rPr>
        <w:lastRenderedPageBreak/>
        <w:drawing>
          <wp:inline distT="0" distB="0" distL="0" distR="0" wp14:anchorId="2FD7218B" wp14:editId="6ED56449">
            <wp:extent cx="5943600" cy="3343275"/>
            <wp:effectExtent l="0" t="0" r="0" b="0"/>
            <wp:docPr id="5" name="Picture 4">
              <a:extLst xmlns:a="http://schemas.openxmlformats.org/drawingml/2006/main">
                <a:ext uri="{FF2B5EF4-FFF2-40B4-BE49-F238E27FC236}">
                  <a16:creationId xmlns:a16="http://schemas.microsoft.com/office/drawing/2014/main" id="{F65107D1-B793-04D7-F7A0-0C7DD70DE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65107D1-B793-04D7-F7A0-0C7DD70DEB69}"/>
                        </a:ext>
                      </a:extLst>
                    </pic:cNvPr>
                    <pic:cNvPicPr>
                      <a:picLocks noChangeAspect="1"/>
                    </pic:cNvPicPr>
                  </pic:nvPicPr>
                  <pic:blipFill>
                    <a:blip r:embed="rId10"/>
                    <a:stretch>
                      <a:fillRect/>
                    </a:stretch>
                  </pic:blipFill>
                  <pic:spPr>
                    <a:xfrm>
                      <a:off x="0" y="0"/>
                      <a:ext cx="5943600" cy="3343275"/>
                    </a:xfrm>
                    <a:prstGeom prst="rect">
                      <a:avLst/>
                    </a:prstGeom>
                  </pic:spPr>
                </pic:pic>
              </a:graphicData>
            </a:graphic>
          </wp:inline>
        </w:drawing>
      </w:r>
    </w:p>
    <w:p w14:paraId="5808D1D1" w14:textId="3A09856C" w:rsidR="002C4FDC" w:rsidRDefault="000D00DB" w:rsidP="000D00DB">
      <w:pPr>
        <w:pStyle w:val="Caption"/>
        <w:rPr>
          <w:color w:val="000000"/>
          <w:sz w:val="27"/>
          <w:szCs w:val="27"/>
        </w:rPr>
      </w:pPr>
      <w:r>
        <w:t xml:space="preserve">Figure </w:t>
      </w:r>
      <w:fldSimple w:instr=" SEQ Figure \* ARABIC ">
        <w:r w:rsidR="001E5C2C">
          <w:rPr>
            <w:noProof/>
          </w:rPr>
          <w:t>1</w:t>
        </w:r>
      </w:fldSimple>
      <w:r>
        <w:t>. Detail from the AVIRIS acquisition over the Bonanza Creek LTER site showing the approximate location of the four flux towers: BZO = Old Thermokarst, BZS = Black Spruce, BZB = Thermokarst and BZF = Fen. One of the boardwalks can be seen near the BZF</w:t>
      </w:r>
      <w:r w:rsidR="001E5C2C">
        <w:t xml:space="preserve"> label.  A bend in the Tanana River is seen in the lower right.</w:t>
      </w:r>
    </w:p>
    <w:p w14:paraId="1A71B620" w14:textId="41D13755" w:rsidR="002C4FDC" w:rsidRDefault="002C4FDC" w:rsidP="0029284A">
      <w:pPr>
        <w:rPr>
          <w:color w:val="000000"/>
          <w:sz w:val="27"/>
          <w:szCs w:val="27"/>
        </w:rPr>
      </w:pPr>
    </w:p>
    <w:p w14:paraId="7A024C55" w14:textId="77777777" w:rsidR="001E5C2C" w:rsidRDefault="001E5C2C" w:rsidP="001E5C2C">
      <w:pPr>
        <w:keepNext/>
      </w:pPr>
      <w:r w:rsidRPr="001E5C2C">
        <w:rPr>
          <w:color w:val="000000"/>
          <w:sz w:val="27"/>
          <w:szCs w:val="27"/>
        </w:rPr>
        <w:drawing>
          <wp:inline distT="0" distB="0" distL="0" distR="0" wp14:anchorId="2C706A11" wp14:editId="31EEFFE7">
            <wp:extent cx="5943600" cy="2809875"/>
            <wp:effectExtent l="0" t="0" r="0" b="0"/>
            <wp:docPr id="4" name="Picture 3">
              <a:extLst xmlns:a="http://schemas.openxmlformats.org/drawingml/2006/main">
                <a:ext uri="{FF2B5EF4-FFF2-40B4-BE49-F238E27FC236}">
                  <a16:creationId xmlns:a16="http://schemas.microsoft.com/office/drawing/2014/main" id="{58C25B0D-DF29-8AF2-4C4A-3865BE872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C25B0D-DF29-8AF2-4C4A-3865BE87203F}"/>
                        </a:ext>
                      </a:extLst>
                    </pic:cNvPr>
                    <pic:cNvPicPr>
                      <a:picLocks noChangeAspect="1"/>
                    </pic:cNvPicPr>
                  </pic:nvPicPr>
                  <pic:blipFill rotWithShape="1">
                    <a:blip r:embed="rId11"/>
                    <a:srcRect l="28810" r="26258"/>
                    <a:stretch/>
                  </pic:blipFill>
                  <pic:spPr>
                    <a:xfrm rot="10800000">
                      <a:off x="0" y="0"/>
                      <a:ext cx="5943600" cy="2809875"/>
                    </a:xfrm>
                    <a:prstGeom prst="rect">
                      <a:avLst/>
                    </a:prstGeom>
                  </pic:spPr>
                </pic:pic>
              </a:graphicData>
            </a:graphic>
          </wp:inline>
        </w:drawing>
      </w:r>
    </w:p>
    <w:p w14:paraId="239E1D3C" w14:textId="0B052E6C" w:rsidR="000D00DB" w:rsidRDefault="001E5C2C" w:rsidP="001E5C2C">
      <w:pPr>
        <w:pStyle w:val="Caption"/>
        <w:rPr>
          <w:color w:val="000000"/>
          <w:sz w:val="27"/>
          <w:szCs w:val="27"/>
        </w:rPr>
      </w:pPr>
      <w:r>
        <w:t xml:space="preserve">Figure </w:t>
      </w:r>
      <w:fldSimple w:instr=" SEQ Figure \* ARABIC ">
        <w:r>
          <w:rPr>
            <w:noProof/>
          </w:rPr>
          <w:t>2</w:t>
        </w:r>
      </w:fldSimple>
      <w:r>
        <w:t>. A composite of AVIRIS lines showing the liver-shaped Nugget Creek fire scar (bright pink) just east of Fairbanks along the Chena Hot Springs Road. This burn scar has been sampled by several ABoVE research teams. Note the rugged topography.</w:t>
      </w:r>
    </w:p>
    <w:p w14:paraId="4E4E82DC" w14:textId="34FF0B2A" w:rsidR="000D00DB" w:rsidRDefault="000D00DB" w:rsidP="0029284A">
      <w:pPr>
        <w:rPr>
          <w:color w:val="000000"/>
          <w:sz w:val="27"/>
          <w:szCs w:val="27"/>
        </w:rPr>
      </w:pPr>
    </w:p>
    <w:p w14:paraId="375C0A8C" w14:textId="610D70DA" w:rsidR="000D00DB" w:rsidRDefault="000D00DB" w:rsidP="0029284A">
      <w:pPr>
        <w:rPr>
          <w:color w:val="000000"/>
          <w:sz w:val="27"/>
          <w:szCs w:val="27"/>
        </w:rPr>
      </w:pPr>
    </w:p>
    <w:p w14:paraId="5BAF4CC9" w14:textId="6F21A2F1" w:rsidR="000D00DB" w:rsidRDefault="000D00DB" w:rsidP="0029284A">
      <w:pPr>
        <w:rPr>
          <w:color w:val="000000"/>
          <w:sz w:val="27"/>
          <w:szCs w:val="27"/>
        </w:rPr>
      </w:pPr>
    </w:p>
    <w:p w14:paraId="7874F547" w14:textId="39F29D34" w:rsidR="000D00DB" w:rsidRDefault="000D00DB" w:rsidP="0029284A">
      <w:pPr>
        <w:rPr>
          <w:color w:val="000000"/>
          <w:sz w:val="27"/>
          <w:szCs w:val="27"/>
        </w:rPr>
      </w:pPr>
    </w:p>
    <w:p w14:paraId="2B85A9D6" w14:textId="77777777" w:rsidR="000D00DB" w:rsidRDefault="000D00DB" w:rsidP="0029284A">
      <w:pPr>
        <w:rPr>
          <w:color w:val="000000"/>
          <w:sz w:val="27"/>
          <w:szCs w:val="27"/>
        </w:rPr>
      </w:pPr>
    </w:p>
    <w:p w14:paraId="479FDC11" w14:textId="23D7912F"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30</w:t>
      </w:r>
      <w:r>
        <w:rPr>
          <w:color w:val="000000"/>
          <w:sz w:val="27"/>
          <w:szCs w:val="27"/>
        </w:rPr>
        <w:t xml:space="preserve">: Down Day (weather). </w:t>
      </w:r>
    </w:p>
    <w:p w14:paraId="68DD46B9" w14:textId="2A850A2B" w:rsidR="002C4FDC" w:rsidRDefault="002C4FDC" w:rsidP="002C4FDC">
      <w:pPr>
        <w:rPr>
          <w:color w:val="000000"/>
          <w:sz w:val="27"/>
          <w:szCs w:val="27"/>
        </w:rPr>
      </w:pPr>
      <w:r>
        <w:rPr>
          <w:color w:val="000000"/>
          <w:sz w:val="27"/>
          <w:szCs w:val="27"/>
        </w:rPr>
        <w:t>Satellite data showed dense clouds over most of our operating area in the morning and there were no signs of significant clearing in any of the forecasts.</w:t>
      </w:r>
    </w:p>
    <w:p w14:paraId="5A904DC9" w14:textId="1EDFC4F6" w:rsidR="002C4FDC" w:rsidRDefault="002C4FDC" w:rsidP="006F7968">
      <w:pPr>
        <w:rPr>
          <w:color w:val="000000"/>
          <w:sz w:val="27"/>
          <w:szCs w:val="27"/>
        </w:rPr>
      </w:pPr>
    </w:p>
    <w:p w14:paraId="03F47EAB" w14:textId="18B9E171"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xml:space="preserve">: </w:t>
      </w:r>
      <w:r>
        <w:rPr>
          <w:color w:val="000000"/>
          <w:sz w:val="27"/>
          <w:szCs w:val="27"/>
        </w:rPr>
        <w:t xml:space="preserve">Hard </w:t>
      </w:r>
      <w:r>
        <w:rPr>
          <w:color w:val="000000"/>
          <w:sz w:val="27"/>
          <w:szCs w:val="27"/>
        </w:rPr>
        <w:t>Down Day</w:t>
      </w:r>
      <w:r>
        <w:rPr>
          <w:color w:val="000000"/>
          <w:sz w:val="27"/>
          <w:szCs w:val="27"/>
        </w:rPr>
        <w:t>/Crew Rest</w:t>
      </w:r>
      <w:r>
        <w:rPr>
          <w:color w:val="000000"/>
          <w:sz w:val="27"/>
          <w:szCs w:val="27"/>
        </w:rPr>
        <w:t xml:space="preserve">. </w:t>
      </w:r>
    </w:p>
    <w:p w14:paraId="55AC0A63" w14:textId="26668878" w:rsidR="002C4FDC" w:rsidRDefault="002C4FDC" w:rsidP="002C4FDC">
      <w:pPr>
        <w:rPr>
          <w:color w:val="000000"/>
          <w:sz w:val="27"/>
          <w:szCs w:val="27"/>
        </w:rPr>
      </w:pPr>
      <w:r>
        <w:rPr>
          <w:color w:val="000000"/>
          <w:sz w:val="27"/>
          <w:szCs w:val="27"/>
        </w:rPr>
        <w:t>Forecasts suggest no clear sky areas in the domain. We will take a crew rest day so that we have unbroken flight readiness through the crew change</w:t>
      </w:r>
      <w:r>
        <w:rPr>
          <w:color w:val="000000"/>
          <w:sz w:val="27"/>
          <w:szCs w:val="27"/>
        </w:rPr>
        <w:t>.</w:t>
      </w:r>
      <w:r>
        <w:rPr>
          <w:color w:val="000000"/>
          <w:sz w:val="27"/>
          <w:szCs w:val="27"/>
        </w:rPr>
        <w:t xml:space="preserve"> Forecasts indicate that there may be opportunities to fly the North Slope and other high priority areas during the week.</w:t>
      </w:r>
    </w:p>
    <w:p w14:paraId="0993DD20" w14:textId="0896BA3E" w:rsidR="002C4FDC" w:rsidRDefault="002C4FDC" w:rsidP="006F7968">
      <w:pPr>
        <w:rPr>
          <w:color w:val="000000"/>
          <w:sz w:val="27"/>
          <w:szCs w:val="27"/>
        </w:rPr>
      </w:pPr>
    </w:p>
    <w:p w14:paraId="1973970C" w14:textId="02765585" w:rsidR="002C4FDC" w:rsidRDefault="002C4FDC" w:rsidP="006F7968">
      <w:pPr>
        <w:rPr>
          <w:color w:val="000000"/>
          <w:sz w:val="27"/>
          <w:szCs w:val="27"/>
        </w:rPr>
      </w:pPr>
    </w:p>
    <w:p w14:paraId="10BB7E99" w14:textId="77777777" w:rsidR="002C4FDC" w:rsidRDefault="002C4FDC" w:rsidP="006F7968">
      <w:pPr>
        <w:rPr>
          <w:color w:val="000000"/>
          <w:sz w:val="27"/>
          <w:szCs w:val="27"/>
        </w:rPr>
      </w:pPr>
    </w:p>
    <w:p w14:paraId="502D334E" w14:textId="711604A9" w:rsidR="00092C51" w:rsidRDefault="00092C51" w:rsidP="006F7968">
      <w:pPr>
        <w:rPr>
          <w:color w:val="000000"/>
          <w:sz w:val="27"/>
          <w:szCs w:val="27"/>
        </w:rPr>
      </w:pPr>
    </w:p>
    <w:p w14:paraId="44C92084" w14:textId="7B31FD99" w:rsidR="00092C51" w:rsidRDefault="00092C51" w:rsidP="00092C51">
      <w:pPr>
        <w:rPr>
          <w:b/>
          <w:bCs/>
          <w:color w:val="0070C0"/>
          <w:sz w:val="27"/>
          <w:szCs w:val="27"/>
        </w:rPr>
      </w:pPr>
      <w:r>
        <w:rPr>
          <w:b/>
          <w:bCs/>
          <w:color w:val="0070C0"/>
          <w:sz w:val="27"/>
          <w:szCs w:val="27"/>
        </w:rPr>
        <w:t xml:space="preserve">AVIRIS Operations 72-hour Look Ahead &amp; </w:t>
      </w:r>
      <w:r w:rsidR="00105FA1">
        <w:rPr>
          <w:b/>
          <w:bCs/>
          <w:color w:val="0070C0"/>
          <w:sz w:val="27"/>
          <w:szCs w:val="27"/>
        </w:rPr>
        <w:t>Transition to Canada</w:t>
      </w:r>
    </w:p>
    <w:p w14:paraId="4B738423" w14:textId="381D32E2" w:rsidR="00C45AD0" w:rsidRDefault="00C45AD0" w:rsidP="006F7968">
      <w:pPr>
        <w:rPr>
          <w:color w:val="000000"/>
          <w:sz w:val="27"/>
          <w:szCs w:val="27"/>
        </w:rPr>
      </w:pPr>
    </w:p>
    <w:p w14:paraId="220F7966" w14:textId="105EB054" w:rsidR="00C45AD0" w:rsidRDefault="009B2586" w:rsidP="006F7968">
      <w:pPr>
        <w:rPr>
          <w:color w:val="000000"/>
          <w:sz w:val="27"/>
          <w:szCs w:val="27"/>
        </w:rPr>
      </w:pPr>
      <w:r>
        <w:rPr>
          <w:color w:val="000000"/>
          <w:sz w:val="27"/>
          <w:szCs w:val="27"/>
        </w:rPr>
        <w:t>The transition to Canadian targets will occur after the next pilot change, and no earlier than 5 August. At that point both pilots will be qualified for Canadian flight operations. New AVIRIS Instrument operators are scheduled to arrive in Fairbanks on 3 August.</w:t>
      </w:r>
    </w:p>
    <w:p w14:paraId="0FA163E3" w14:textId="77777777" w:rsidR="00C45AD0" w:rsidRDefault="00C45AD0" w:rsidP="006F7968">
      <w:pPr>
        <w:rPr>
          <w:color w:val="000000"/>
          <w:sz w:val="27"/>
          <w:szCs w:val="27"/>
        </w:rPr>
      </w:pPr>
    </w:p>
    <w:p w14:paraId="36687F76" w14:textId="6C01AAED" w:rsidR="00C45AD0" w:rsidRDefault="009919F2" w:rsidP="006F7968">
      <w:pPr>
        <w:rPr>
          <w:color w:val="000000"/>
          <w:sz w:val="27"/>
          <w:szCs w:val="27"/>
        </w:rPr>
      </w:pPr>
      <w:r>
        <w:rPr>
          <w:color w:val="000000"/>
          <w:sz w:val="27"/>
          <w:szCs w:val="27"/>
        </w:rPr>
        <w:t>The current plan is to proceed directly from Fairbanks to Yellowknife. Mackenzie Delta area targets will be acquired from Yellowknife, as conditions allow. This will also allow us greater access to the Great Slave Lake area targets that already have field teams operating in them.</w:t>
      </w:r>
    </w:p>
    <w:p w14:paraId="485241FF" w14:textId="16BA9D98" w:rsidR="009B2586" w:rsidRDefault="009B2586" w:rsidP="006F7968">
      <w:pPr>
        <w:rPr>
          <w:color w:val="000000"/>
          <w:sz w:val="27"/>
          <w:szCs w:val="27"/>
        </w:rPr>
      </w:pPr>
    </w:p>
    <w:p w14:paraId="7B0AEE9F" w14:textId="66E37672" w:rsidR="00A81764" w:rsidRDefault="00A81764" w:rsidP="00A81764">
      <w:pPr>
        <w:rPr>
          <w:color w:val="000000"/>
          <w:sz w:val="27"/>
          <w:szCs w:val="27"/>
        </w:rPr>
      </w:pPr>
    </w:p>
    <w:p w14:paraId="0BA67902" w14:textId="77777777" w:rsidR="00E42213" w:rsidRDefault="00E42213" w:rsidP="00E42213">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xml:space="preserve">: Hard Down Day/Crew Rest. </w:t>
      </w:r>
    </w:p>
    <w:p w14:paraId="3F43EBF9" w14:textId="2BC09343" w:rsidR="00E42213" w:rsidRDefault="00E42213" w:rsidP="00A81764">
      <w:pPr>
        <w:rPr>
          <w:color w:val="000000"/>
          <w:sz w:val="27"/>
          <w:szCs w:val="27"/>
        </w:rPr>
      </w:pPr>
    </w:p>
    <w:p w14:paraId="6D713B80" w14:textId="02467584" w:rsidR="00A81764" w:rsidRDefault="00E42213" w:rsidP="00A81764">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w:t>
      </w:r>
      <w:r>
        <w:rPr>
          <w:color w:val="000000"/>
          <w:sz w:val="27"/>
          <w:szCs w:val="27"/>
        </w:rPr>
        <w:t xml:space="preserve">: </w:t>
      </w:r>
      <w:r w:rsidR="00A81764">
        <w:rPr>
          <w:color w:val="000000"/>
          <w:sz w:val="27"/>
          <w:szCs w:val="27"/>
        </w:rPr>
        <w:t>Potential flight day</w:t>
      </w:r>
      <w:r w:rsidR="004B42CB">
        <w:rPr>
          <w:color w:val="000000"/>
          <w:sz w:val="27"/>
          <w:szCs w:val="27"/>
        </w:rPr>
        <w:t xml:space="preserve"> (low probability)</w:t>
      </w:r>
      <w:r w:rsidR="00A81764">
        <w:rPr>
          <w:color w:val="000000"/>
          <w:sz w:val="27"/>
          <w:szCs w:val="27"/>
        </w:rPr>
        <w:t xml:space="preserve">. </w:t>
      </w:r>
    </w:p>
    <w:p w14:paraId="46D7CB5C" w14:textId="77777777" w:rsidR="00E42213" w:rsidRDefault="00E42213" w:rsidP="00E42213">
      <w:pPr>
        <w:rPr>
          <w:color w:val="000000"/>
          <w:sz w:val="27"/>
          <w:szCs w:val="27"/>
        </w:rPr>
      </w:pPr>
      <w:r>
        <w:rPr>
          <w:color w:val="000000"/>
          <w:sz w:val="27"/>
          <w:szCs w:val="27"/>
        </w:rPr>
        <w:t>Forecasts for dense clouds and precipitation across most of Alaska and the Yukon. Potential openings</w:t>
      </w:r>
      <w:r w:rsidRPr="004B42CB">
        <w:rPr>
          <w:color w:val="000000"/>
          <w:sz w:val="27"/>
          <w:szCs w:val="27"/>
        </w:rPr>
        <w:t xml:space="preserve"> </w:t>
      </w:r>
      <w:r>
        <w:rPr>
          <w:color w:val="000000"/>
          <w:sz w:val="27"/>
          <w:szCs w:val="27"/>
        </w:rPr>
        <w:t>over the Mackenzie Mountains and Old Crow, and perhaps the Barrow area. Watch for updates</w:t>
      </w:r>
    </w:p>
    <w:p w14:paraId="67CF8722" w14:textId="76C3B73E" w:rsidR="00463D18" w:rsidRDefault="00463D18" w:rsidP="00463D18">
      <w:pPr>
        <w:keepNext/>
      </w:pPr>
    </w:p>
    <w:p w14:paraId="6209CC2F" w14:textId="50F32722" w:rsidR="00E42213" w:rsidRDefault="00E42213" w:rsidP="00E42213">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2</w:t>
      </w:r>
      <w:r>
        <w:rPr>
          <w:color w:val="000000"/>
          <w:sz w:val="27"/>
          <w:szCs w:val="27"/>
        </w:rPr>
        <w:t xml:space="preserve">: Potential flight day (low probability). </w:t>
      </w:r>
    </w:p>
    <w:p w14:paraId="6A141D57" w14:textId="3BAEA987" w:rsidR="009919F2" w:rsidRDefault="009919F2" w:rsidP="009919F2">
      <w:pPr>
        <w:rPr>
          <w:color w:val="000000"/>
          <w:sz w:val="27"/>
          <w:szCs w:val="27"/>
        </w:rPr>
      </w:pPr>
      <w:r>
        <w:rPr>
          <w:color w:val="000000"/>
          <w:sz w:val="27"/>
          <w:szCs w:val="27"/>
        </w:rPr>
        <w:t xml:space="preserve">Forecasts for </w:t>
      </w:r>
      <w:r w:rsidR="004B42CB">
        <w:rPr>
          <w:color w:val="000000"/>
          <w:sz w:val="27"/>
          <w:szCs w:val="27"/>
        </w:rPr>
        <w:t>dense clouds and precipitation across most of Alaska and the Yukon</w:t>
      </w:r>
      <w:r>
        <w:rPr>
          <w:color w:val="000000"/>
          <w:sz w:val="27"/>
          <w:szCs w:val="27"/>
        </w:rPr>
        <w:t>.</w:t>
      </w:r>
      <w:r w:rsidR="004B42CB">
        <w:rPr>
          <w:color w:val="000000"/>
          <w:sz w:val="27"/>
          <w:szCs w:val="27"/>
        </w:rPr>
        <w:t xml:space="preserve"> </w:t>
      </w:r>
      <w:r>
        <w:rPr>
          <w:color w:val="000000"/>
          <w:sz w:val="27"/>
          <w:szCs w:val="27"/>
        </w:rPr>
        <w:t xml:space="preserve"> Watch for updates</w:t>
      </w:r>
    </w:p>
    <w:p w14:paraId="4D59ABA6" w14:textId="041AEF54" w:rsidR="009919F2" w:rsidRDefault="009919F2" w:rsidP="00463D18">
      <w:pPr>
        <w:keepNext/>
      </w:pPr>
    </w:p>
    <w:p w14:paraId="27F53B9E" w14:textId="5FA16555" w:rsidR="00463D18" w:rsidRDefault="00463D18" w:rsidP="006F7968"/>
    <w:p w14:paraId="4DB950B5" w14:textId="595A1FFF" w:rsidR="00E42213" w:rsidRDefault="00E42213" w:rsidP="006F7968"/>
    <w:p w14:paraId="718A5738" w14:textId="6340FA86" w:rsidR="00E42213" w:rsidRDefault="00E42213" w:rsidP="006F7968"/>
    <w:p w14:paraId="4ED7D832" w14:textId="77777777" w:rsidR="00E42213" w:rsidRDefault="00E42213" w:rsidP="006F7968">
      <w:pPr>
        <w:rPr>
          <w:i/>
          <w:iCs/>
          <w:color w:val="000000"/>
          <w:sz w:val="27"/>
          <w:szCs w:val="27"/>
        </w:rPr>
      </w:pPr>
    </w:p>
    <w:p w14:paraId="4032FEE8" w14:textId="7508B523" w:rsidR="00663187" w:rsidRPr="00F53880" w:rsidRDefault="00663187" w:rsidP="006F7968">
      <w:pPr>
        <w:rPr>
          <w:i/>
          <w:iCs/>
          <w:color w:val="000000"/>
          <w:sz w:val="27"/>
          <w:szCs w:val="27"/>
        </w:rPr>
      </w:pPr>
      <w:r w:rsidRPr="00F53880">
        <w:rPr>
          <w:i/>
          <w:iCs/>
          <w:color w:val="000000"/>
          <w:sz w:val="27"/>
          <w:szCs w:val="27"/>
        </w:rPr>
        <w:lastRenderedPageBreak/>
        <w:t xml:space="preserve">Revised </w:t>
      </w:r>
      <w:r w:rsidR="00BE01DC" w:rsidRPr="00F53880">
        <w:rPr>
          <w:i/>
          <w:iCs/>
          <w:color w:val="000000"/>
          <w:sz w:val="27"/>
          <w:szCs w:val="27"/>
        </w:rPr>
        <w:t xml:space="preserve">Alaska </w:t>
      </w:r>
      <w:r w:rsidR="007A3162">
        <w:rPr>
          <w:i/>
          <w:iCs/>
          <w:color w:val="000000"/>
          <w:sz w:val="27"/>
          <w:szCs w:val="27"/>
        </w:rPr>
        <w:t xml:space="preserve">area </w:t>
      </w:r>
      <w:r w:rsidRPr="00F53880">
        <w:rPr>
          <w:i/>
          <w:iCs/>
          <w:color w:val="000000"/>
          <w:sz w:val="27"/>
          <w:szCs w:val="27"/>
        </w:rPr>
        <w:t>priorities:</w:t>
      </w:r>
    </w:p>
    <w:p w14:paraId="1F6FDD46" w14:textId="75CBB913" w:rsidR="00BE01DC" w:rsidRDefault="00BE01DC" w:rsidP="00BE01DC">
      <w:pPr>
        <w:pStyle w:val="ListParagraph"/>
        <w:numPr>
          <w:ilvl w:val="0"/>
          <w:numId w:val="3"/>
        </w:numPr>
        <w:rPr>
          <w:color w:val="000000"/>
          <w:sz w:val="27"/>
          <w:szCs w:val="27"/>
        </w:rPr>
      </w:pPr>
      <w:r w:rsidRPr="00D47DB0">
        <w:rPr>
          <w:color w:val="000000"/>
          <w:sz w:val="27"/>
          <w:szCs w:val="27"/>
        </w:rPr>
        <w:t>Priority 1 = YK Delta</w:t>
      </w:r>
      <w:r w:rsidR="00F53880">
        <w:rPr>
          <w:color w:val="000000"/>
          <w:sz w:val="27"/>
          <w:szCs w:val="27"/>
        </w:rPr>
        <w:t xml:space="preserve"> grid</w:t>
      </w:r>
    </w:p>
    <w:p w14:paraId="03F9C176" w14:textId="7840F230" w:rsidR="00BE01DC" w:rsidRPr="00BE01DC" w:rsidRDefault="00BE01DC" w:rsidP="00BE01DC">
      <w:pPr>
        <w:pStyle w:val="ListParagraph"/>
        <w:numPr>
          <w:ilvl w:val="0"/>
          <w:numId w:val="3"/>
        </w:numPr>
        <w:rPr>
          <w:color w:val="000000"/>
          <w:sz w:val="27"/>
          <w:szCs w:val="27"/>
        </w:rPr>
      </w:pPr>
      <w:r w:rsidRPr="00D47DB0">
        <w:rPr>
          <w:color w:val="000000"/>
          <w:sz w:val="27"/>
          <w:szCs w:val="27"/>
        </w:rPr>
        <w:t xml:space="preserve">Priority </w:t>
      </w:r>
      <w:r w:rsidR="00A81764">
        <w:rPr>
          <w:color w:val="000000"/>
          <w:sz w:val="27"/>
          <w:szCs w:val="27"/>
        </w:rPr>
        <w:t>2</w:t>
      </w:r>
      <w:r w:rsidRPr="00D47DB0">
        <w:rPr>
          <w:color w:val="000000"/>
          <w:sz w:val="27"/>
          <w:szCs w:val="27"/>
        </w:rPr>
        <w:t xml:space="preserve"> = Barrow</w:t>
      </w:r>
      <w:r>
        <w:rPr>
          <w:color w:val="000000"/>
          <w:sz w:val="27"/>
          <w:szCs w:val="27"/>
        </w:rPr>
        <w:t>/Atqasuk</w:t>
      </w:r>
      <w:r w:rsidRPr="00D47DB0">
        <w:rPr>
          <w:color w:val="000000"/>
          <w:sz w:val="27"/>
          <w:szCs w:val="27"/>
        </w:rPr>
        <w:t xml:space="preserve"> Area</w:t>
      </w:r>
      <w:r>
        <w:rPr>
          <w:color w:val="000000"/>
          <w:sz w:val="27"/>
          <w:szCs w:val="27"/>
        </w:rPr>
        <w:t xml:space="preserve"> and Deadhorse coastal regions</w:t>
      </w:r>
    </w:p>
    <w:p w14:paraId="1E2F9CB9" w14:textId="6F1E7007"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3</w:t>
      </w:r>
      <w:r>
        <w:rPr>
          <w:color w:val="000000"/>
          <w:sz w:val="27"/>
          <w:szCs w:val="27"/>
        </w:rPr>
        <w:t xml:space="preserve"> = Dempster Hwy</w:t>
      </w:r>
      <w:r w:rsidR="00B95806">
        <w:rPr>
          <w:color w:val="000000"/>
          <w:sz w:val="27"/>
          <w:szCs w:val="27"/>
        </w:rPr>
        <w:t>/</w:t>
      </w:r>
      <w:r w:rsidR="00FD3D91">
        <w:rPr>
          <w:color w:val="000000"/>
          <w:sz w:val="27"/>
          <w:szCs w:val="27"/>
        </w:rPr>
        <w:t xml:space="preserve">Mackenzie </w:t>
      </w:r>
      <w:r w:rsidR="00B95806">
        <w:rPr>
          <w:color w:val="000000"/>
          <w:sz w:val="27"/>
          <w:szCs w:val="27"/>
        </w:rPr>
        <w:t>M</w:t>
      </w:r>
      <w:r>
        <w:rPr>
          <w:color w:val="000000"/>
          <w:sz w:val="27"/>
          <w:szCs w:val="27"/>
        </w:rPr>
        <w:t>ountain sites (from Fairbanks)</w:t>
      </w:r>
    </w:p>
    <w:p w14:paraId="22937DF7" w14:textId="4AEFB096"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4</w:t>
      </w:r>
      <w:r>
        <w:rPr>
          <w:color w:val="000000"/>
          <w:sz w:val="27"/>
          <w:szCs w:val="27"/>
        </w:rPr>
        <w:t xml:space="preserve"> = Whitehorse/Kluane Lake</w:t>
      </w:r>
      <w:r w:rsidR="00F53880">
        <w:rPr>
          <w:color w:val="000000"/>
          <w:sz w:val="27"/>
          <w:szCs w:val="27"/>
        </w:rPr>
        <w:t>/Skagway</w:t>
      </w:r>
      <w:r>
        <w:rPr>
          <w:color w:val="000000"/>
          <w:sz w:val="27"/>
          <w:szCs w:val="27"/>
        </w:rPr>
        <w:t xml:space="preserve"> are</w:t>
      </w:r>
      <w:r w:rsidR="00F53880">
        <w:rPr>
          <w:color w:val="000000"/>
          <w:sz w:val="27"/>
          <w:szCs w:val="27"/>
        </w:rPr>
        <w:t>as (refuel in Juneau)</w:t>
      </w:r>
    </w:p>
    <w:p w14:paraId="79FBC3EA" w14:textId="68564C6C" w:rsidR="00A81764" w:rsidRPr="00A81764" w:rsidRDefault="004A2454" w:rsidP="004A2454">
      <w:pPr>
        <w:tabs>
          <w:tab w:val="left" w:pos="1506"/>
        </w:tabs>
        <w:rPr>
          <w:color w:val="000000"/>
          <w:sz w:val="27"/>
          <w:szCs w:val="27"/>
        </w:rPr>
      </w:pPr>
      <w:r>
        <w:rPr>
          <w:color w:val="000000"/>
          <w:sz w:val="27"/>
          <w:szCs w:val="27"/>
        </w:rPr>
        <w:tab/>
      </w:r>
    </w:p>
    <w:p w14:paraId="5FAC1B8B" w14:textId="21349890" w:rsidR="001655C2" w:rsidRDefault="001655C2" w:rsidP="006F7968">
      <w:pPr>
        <w:rPr>
          <w:color w:val="000000"/>
          <w:sz w:val="27"/>
          <w:szCs w:val="27"/>
        </w:rPr>
      </w:pPr>
      <w:r>
        <w:rPr>
          <w:color w:val="000000"/>
          <w:sz w:val="27"/>
          <w:szCs w:val="27"/>
        </w:rPr>
        <w:t>POLARIS investigators continue to staff the YK Delta area collecting flux measurements</w:t>
      </w:r>
    </w:p>
    <w:p w14:paraId="4AB2ACF9" w14:textId="77777777" w:rsidR="001655C2" w:rsidRDefault="001655C2" w:rsidP="006F7968">
      <w:pPr>
        <w:rPr>
          <w:color w:val="000000"/>
          <w:sz w:val="27"/>
          <w:szCs w:val="27"/>
        </w:rPr>
      </w:pPr>
    </w:p>
    <w:p w14:paraId="780FA38F" w14:textId="68A98726" w:rsidR="00BE01DC" w:rsidRDefault="001655C2" w:rsidP="006F7968">
      <w:pPr>
        <w:rPr>
          <w:color w:val="000000"/>
          <w:sz w:val="27"/>
          <w:szCs w:val="27"/>
        </w:rPr>
      </w:pPr>
      <w:r>
        <w:rPr>
          <w:color w:val="000000"/>
          <w:sz w:val="27"/>
          <w:szCs w:val="27"/>
        </w:rPr>
        <w:t xml:space="preserve">PI W Moses considers the sea ice along the North Slope coast to have moved far enough offshore for acquisition of coastal imagery in the </w:t>
      </w:r>
      <w:proofErr w:type="spellStart"/>
      <w:r>
        <w:rPr>
          <w:color w:val="000000"/>
          <w:sz w:val="27"/>
          <w:szCs w:val="27"/>
        </w:rPr>
        <w:t>Niuqsut</w:t>
      </w:r>
      <w:proofErr w:type="spellEnd"/>
      <w:r>
        <w:rPr>
          <w:color w:val="000000"/>
          <w:sz w:val="27"/>
          <w:szCs w:val="27"/>
        </w:rPr>
        <w:t>-Deadhorse area.</w:t>
      </w:r>
    </w:p>
    <w:p w14:paraId="5755D6FB" w14:textId="77777777" w:rsidR="006F7968" w:rsidRDefault="006F7968" w:rsidP="009E477A">
      <w:pPr>
        <w:rPr>
          <w:color w:val="000000"/>
          <w:sz w:val="27"/>
          <w:szCs w:val="27"/>
        </w:rPr>
      </w:pPr>
    </w:p>
    <w:p w14:paraId="653DF38A" w14:textId="320306F2" w:rsidR="00170F54" w:rsidRPr="00170F54" w:rsidRDefault="00164B2F" w:rsidP="00170F54">
      <w:pPr>
        <w:rPr>
          <w:color w:val="000000"/>
          <w:sz w:val="27"/>
          <w:szCs w:val="27"/>
        </w:rPr>
      </w:pPr>
      <w:r>
        <w:rPr>
          <w:color w:val="000000"/>
          <w:sz w:val="27"/>
          <w:szCs w:val="27"/>
        </w:rPr>
        <w:t xml:space="preserve">Phil </w:t>
      </w:r>
      <w:proofErr w:type="spellStart"/>
      <w:r>
        <w:rPr>
          <w:color w:val="000000"/>
          <w:sz w:val="27"/>
          <w:szCs w:val="27"/>
        </w:rPr>
        <w:t>Brodrick</w:t>
      </w:r>
      <w:proofErr w:type="spellEnd"/>
      <w:r>
        <w:rPr>
          <w:color w:val="000000"/>
          <w:sz w:val="27"/>
          <w:szCs w:val="27"/>
        </w:rPr>
        <w:t xml:space="preserve"> </w:t>
      </w:r>
      <w:r w:rsidR="00A81764">
        <w:rPr>
          <w:color w:val="000000"/>
          <w:sz w:val="27"/>
          <w:szCs w:val="27"/>
        </w:rPr>
        <w:t xml:space="preserve">&amp; John Chapman </w:t>
      </w:r>
      <w:r>
        <w:rPr>
          <w:color w:val="000000"/>
          <w:sz w:val="27"/>
          <w:szCs w:val="27"/>
        </w:rPr>
        <w:t xml:space="preserve">continue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2"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0E7A6BE1" w14:textId="77777777" w:rsidR="00B34DBD" w:rsidRDefault="00B34DBD" w:rsidP="007956BF">
      <w:pPr>
        <w:rPr>
          <w:color w:val="000000"/>
          <w:sz w:val="27"/>
          <w:szCs w:val="27"/>
        </w:rPr>
      </w:pPr>
    </w:p>
    <w:p w14:paraId="7E96F280" w14:textId="77777777" w:rsidR="00822011" w:rsidRDefault="00822011" w:rsidP="00822011">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13" w:history="1">
        <w:r>
          <w:rPr>
            <w:rStyle w:val="Hyperlink"/>
            <w:b/>
            <w:bCs/>
            <w:sz w:val="27"/>
            <w:szCs w:val="27"/>
          </w:rPr>
          <w:t>N80Y</w:t>
        </w:r>
      </w:hyperlink>
      <w:r>
        <w:rPr>
          <w:b/>
          <w:bCs/>
          <w:color w:val="000000"/>
          <w:sz w:val="27"/>
          <w:szCs w:val="27"/>
        </w:rPr>
        <w:t>)</w:t>
      </w:r>
    </w:p>
    <w:p w14:paraId="7FE2157A" w14:textId="77777777" w:rsidR="00822011" w:rsidRDefault="00822011" w:rsidP="00822011">
      <w:pPr>
        <w:rPr>
          <w:color w:val="000000"/>
          <w:sz w:val="27"/>
          <w:szCs w:val="27"/>
        </w:rPr>
      </w:pPr>
      <w:r>
        <w:rPr>
          <w:color w:val="000000"/>
          <w:sz w:val="27"/>
          <w:szCs w:val="27"/>
        </w:rPr>
        <w:t>Integration &amp; Testing (Bridgewater, VA):  28-30 June 2022 </w:t>
      </w:r>
    </w:p>
    <w:p w14:paraId="1F5EE8A0" w14:textId="77777777" w:rsidR="00822011" w:rsidRDefault="00822011" w:rsidP="00822011">
      <w:pPr>
        <w:rPr>
          <w:color w:val="000000"/>
          <w:sz w:val="27"/>
          <w:szCs w:val="27"/>
        </w:rPr>
      </w:pPr>
      <w:r>
        <w:rPr>
          <w:color w:val="000000"/>
          <w:sz w:val="27"/>
          <w:szCs w:val="27"/>
        </w:rPr>
        <w:t>Transit to AK: 1-6 July 2022</w:t>
      </w:r>
    </w:p>
    <w:p w14:paraId="170F0CFB" w14:textId="77777777" w:rsidR="00822011" w:rsidRDefault="00822011" w:rsidP="00822011">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3771BE45" w14:textId="77777777" w:rsidR="00822011" w:rsidRDefault="00822011" w:rsidP="00822011">
      <w:pPr>
        <w:rPr>
          <w:color w:val="000000"/>
          <w:sz w:val="27"/>
          <w:szCs w:val="27"/>
        </w:rPr>
      </w:pPr>
      <w:r>
        <w:rPr>
          <w:color w:val="000000"/>
          <w:sz w:val="27"/>
          <w:szCs w:val="27"/>
        </w:rPr>
        <w:t>Kodiak, AK -- 6-16 July 2022</w:t>
      </w:r>
    </w:p>
    <w:p w14:paraId="219D22AD" w14:textId="77777777" w:rsidR="00822011" w:rsidRDefault="00822011" w:rsidP="00822011">
      <w:pPr>
        <w:rPr>
          <w:color w:val="000000"/>
          <w:sz w:val="27"/>
          <w:szCs w:val="27"/>
        </w:rPr>
      </w:pPr>
      <w:r>
        <w:rPr>
          <w:color w:val="000000"/>
          <w:sz w:val="27"/>
          <w:szCs w:val="27"/>
        </w:rPr>
        <w:t>Aniak, AK -- 16-26 July 2022</w:t>
      </w:r>
    </w:p>
    <w:p w14:paraId="244816E0" w14:textId="77777777" w:rsidR="00822011" w:rsidRDefault="00822011" w:rsidP="00822011">
      <w:pPr>
        <w:rPr>
          <w:color w:val="000000"/>
          <w:sz w:val="27"/>
          <w:szCs w:val="27"/>
        </w:rPr>
      </w:pPr>
      <w:r>
        <w:rPr>
          <w:color w:val="000000"/>
          <w:sz w:val="27"/>
          <w:szCs w:val="27"/>
        </w:rPr>
        <w:t>Kodiak, AK -- 26-30 July 2022</w:t>
      </w:r>
    </w:p>
    <w:p w14:paraId="7CA2428C" w14:textId="77777777" w:rsidR="00822011" w:rsidRDefault="00000000" w:rsidP="00822011">
      <w:pPr>
        <w:rPr>
          <w:color w:val="000000"/>
          <w:sz w:val="27"/>
          <w:szCs w:val="27"/>
        </w:rPr>
      </w:pPr>
      <w:hyperlink r:id="rId14" w:anchor="2022" w:history="1">
        <w:r w:rsidR="00822011">
          <w:rPr>
            <w:rStyle w:val="Hyperlink"/>
            <w:sz w:val="27"/>
            <w:szCs w:val="27"/>
          </w:rPr>
          <w:t>Description of science flights and motivation</w:t>
        </w:r>
      </w:hyperlink>
    </w:p>
    <w:p w14:paraId="77DFF762" w14:textId="40321431" w:rsidR="00822011" w:rsidRDefault="00822011" w:rsidP="00822011">
      <w:pPr>
        <w:rPr>
          <w:color w:val="000000"/>
          <w:sz w:val="27"/>
          <w:szCs w:val="27"/>
        </w:rPr>
      </w:pPr>
    </w:p>
    <w:p w14:paraId="5C3D7C75" w14:textId="54EC7D96" w:rsidR="00D71FDE" w:rsidRDefault="00D71FDE" w:rsidP="00822011">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662254A0" w14:textId="255E16C8" w:rsidR="00822011" w:rsidRDefault="00822011" w:rsidP="00822011">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w:t>
      </w:r>
      <w:r w:rsidR="00D71FDE">
        <w:rPr>
          <w:color w:val="000000"/>
          <w:sz w:val="27"/>
          <w:szCs w:val="27"/>
        </w:rPr>
        <w:t>transits from Perry IA –</w:t>
      </w:r>
      <w:r>
        <w:rPr>
          <w:color w:val="000000"/>
          <w:sz w:val="27"/>
          <w:szCs w:val="27"/>
        </w:rPr>
        <w:t xml:space="preserve"> Sheridan County, WY </w:t>
      </w:r>
    </w:p>
    <w:p w14:paraId="233EA9A8" w14:textId="13A56B01" w:rsidR="000D711E" w:rsidRDefault="000D711E" w:rsidP="000D711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28635DF0" w14:textId="45CCE820" w:rsidR="00CE08C3" w:rsidRDefault="00CE08C3" w:rsidP="00CE08C3">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r w:rsidR="00561564">
        <w:rPr>
          <w:color w:val="000000"/>
          <w:sz w:val="27"/>
          <w:szCs w:val="27"/>
        </w:rPr>
        <w:t xml:space="preserve"> – Juneau, AK</w:t>
      </w:r>
    </w:p>
    <w:p w14:paraId="0A979DC1" w14:textId="7EFF03E2" w:rsidR="00561564" w:rsidRDefault="00561564" w:rsidP="00561564">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w:t>
      </w:r>
      <w:r w:rsidR="005D0DBB">
        <w:rPr>
          <w:color w:val="000000"/>
          <w:sz w:val="27"/>
          <w:szCs w:val="27"/>
        </w:rPr>
        <w:t>; in position to begin operations</w:t>
      </w:r>
    </w:p>
    <w:p w14:paraId="079AD667" w14:textId="7CC56091"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8BDB766" w14:textId="368F1F1A" w:rsidR="00213836" w:rsidRDefault="00213836" w:rsidP="00213836">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C4AE5F9" w14:textId="3343866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194DB670" w14:textId="25B9B1B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3417E1BE" w14:textId="35955762" w:rsidR="00282A85" w:rsidRDefault="00282A85" w:rsidP="00282A85">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690F27BF" w14:textId="337EBE50"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63D9B193" w14:textId="5B5FDCF9"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sidR="006B65EE">
        <w:rPr>
          <w:color w:val="000000"/>
          <w:sz w:val="27"/>
          <w:szCs w:val="27"/>
        </w:rPr>
        <w:t>local Kodiak flight</w:t>
      </w:r>
    </w:p>
    <w:p w14:paraId="39326E1D" w14:textId="083E4DE7" w:rsidR="006B65EE" w:rsidRDefault="006B65EE" w:rsidP="006B65E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BE218B0" w14:textId="73C26961"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BDA1524" w14:textId="4DC3299B"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3200150" w14:textId="3584F184"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4C65F8E" w14:textId="55F2FB61" w:rsidR="00F163E1" w:rsidRDefault="00F163E1" w:rsidP="00F163E1">
      <w:pPr>
        <w:rPr>
          <w:color w:val="000000"/>
          <w:sz w:val="27"/>
          <w:szCs w:val="27"/>
        </w:rPr>
      </w:pPr>
      <w:r w:rsidRPr="00822011">
        <w:rPr>
          <w:i/>
          <w:iCs/>
          <w:color w:val="000000"/>
          <w:sz w:val="27"/>
          <w:szCs w:val="27"/>
        </w:rPr>
        <w:lastRenderedPageBreak/>
        <w:t xml:space="preserve">July </w:t>
      </w:r>
      <w:r>
        <w:rPr>
          <w:i/>
          <w:iCs/>
          <w:color w:val="000000"/>
          <w:sz w:val="27"/>
          <w:szCs w:val="27"/>
        </w:rPr>
        <w:t>20</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281E62B3" w14:textId="6A3E6895"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G-</w:t>
      </w:r>
      <w:proofErr w:type="spellStart"/>
      <w:r>
        <w:rPr>
          <w:color w:val="000000"/>
          <w:sz w:val="27"/>
          <w:szCs w:val="27"/>
        </w:rPr>
        <w:t>LiHT</w:t>
      </w:r>
      <w:proofErr w:type="spellEnd"/>
      <w:r>
        <w:rPr>
          <w:color w:val="000000"/>
          <w:sz w:val="27"/>
          <w:szCs w:val="27"/>
        </w:rPr>
        <w:t xml:space="preserve"> in Kodiak AK; Dillingham area flight</w:t>
      </w:r>
    </w:p>
    <w:p w14:paraId="493D70ED" w14:textId="0B456698"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G-</w:t>
      </w:r>
      <w:proofErr w:type="spellStart"/>
      <w:r>
        <w:rPr>
          <w:color w:val="000000"/>
          <w:sz w:val="27"/>
          <w:szCs w:val="27"/>
        </w:rPr>
        <w:t>LiHT</w:t>
      </w:r>
      <w:proofErr w:type="spellEnd"/>
      <w:r>
        <w:rPr>
          <w:color w:val="000000"/>
          <w:sz w:val="27"/>
          <w:szCs w:val="27"/>
        </w:rPr>
        <w:t xml:space="preserve"> in Kodiak AK; King Salmon area flight</w:t>
      </w:r>
    </w:p>
    <w:p w14:paraId="69F4F1B7" w14:textId="7FC98D2C"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F936A3">
        <w:rPr>
          <w:color w:val="000000"/>
          <w:sz w:val="27"/>
          <w:szCs w:val="27"/>
        </w:rPr>
        <w:t xml:space="preserve">Fairbanks </w:t>
      </w:r>
      <w:r>
        <w:rPr>
          <w:color w:val="000000"/>
          <w:sz w:val="27"/>
          <w:szCs w:val="27"/>
        </w:rPr>
        <w:t>AK; Fairbanks area flight</w:t>
      </w:r>
    </w:p>
    <w:p w14:paraId="06F31078" w14:textId="310959F1"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F936A3">
        <w:rPr>
          <w:color w:val="000000"/>
          <w:sz w:val="27"/>
          <w:szCs w:val="27"/>
        </w:rPr>
        <w:t xml:space="preserve">Fairbanks </w:t>
      </w:r>
      <w:r>
        <w:rPr>
          <w:color w:val="000000"/>
          <w:sz w:val="27"/>
          <w:szCs w:val="27"/>
        </w:rPr>
        <w:t>AK; Fairbanks area flight – CPCRW and BNZ/APEX</w:t>
      </w:r>
    </w:p>
    <w:p w14:paraId="7DE86230" w14:textId="77777777" w:rsidR="003158A0" w:rsidRDefault="00F936A3" w:rsidP="00F936A3">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3158A0">
        <w:rPr>
          <w:color w:val="000000"/>
          <w:sz w:val="27"/>
          <w:szCs w:val="27"/>
        </w:rPr>
        <w:t>Anchorage</w:t>
      </w:r>
      <w:r>
        <w:rPr>
          <w:color w:val="000000"/>
          <w:sz w:val="27"/>
          <w:szCs w:val="27"/>
        </w:rPr>
        <w:t xml:space="preserve"> AK; </w:t>
      </w:r>
      <w:r w:rsidR="003158A0">
        <w:rPr>
          <w:color w:val="000000"/>
          <w:sz w:val="27"/>
          <w:szCs w:val="27"/>
        </w:rPr>
        <w:t xml:space="preserve">Anchorage </w:t>
      </w:r>
      <w:r>
        <w:rPr>
          <w:color w:val="000000"/>
          <w:sz w:val="27"/>
          <w:szCs w:val="27"/>
        </w:rPr>
        <w:t>area flight</w:t>
      </w:r>
    </w:p>
    <w:p w14:paraId="5B0700E2" w14:textId="68E8DC16" w:rsidR="003158A0" w:rsidRDefault="003158A0" w:rsidP="003158A0">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G-</w:t>
      </w:r>
      <w:proofErr w:type="spellStart"/>
      <w:r>
        <w:rPr>
          <w:color w:val="000000"/>
          <w:sz w:val="27"/>
          <w:szCs w:val="27"/>
        </w:rPr>
        <w:t>LiHT</w:t>
      </w:r>
      <w:proofErr w:type="spellEnd"/>
      <w:r>
        <w:rPr>
          <w:color w:val="000000"/>
          <w:sz w:val="27"/>
          <w:szCs w:val="27"/>
        </w:rPr>
        <w:t xml:space="preserve"> in Anchorage AK; Seward - Valdez area flight</w:t>
      </w:r>
    </w:p>
    <w:p w14:paraId="6EFA9054" w14:textId="6A764C2C" w:rsidR="003158A0" w:rsidRDefault="003158A0" w:rsidP="003158A0">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G-</w:t>
      </w:r>
      <w:proofErr w:type="spellStart"/>
      <w:r>
        <w:rPr>
          <w:color w:val="000000"/>
          <w:sz w:val="27"/>
          <w:szCs w:val="27"/>
        </w:rPr>
        <w:t>LiHT</w:t>
      </w:r>
      <w:proofErr w:type="spellEnd"/>
      <w:r>
        <w:rPr>
          <w:color w:val="000000"/>
          <w:sz w:val="27"/>
          <w:szCs w:val="27"/>
        </w:rPr>
        <w:t xml:space="preserve"> in Kodiak AK; Iliamna area flight</w:t>
      </w:r>
    </w:p>
    <w:p w14:paraId="74C57C92" w14:textId="77777777" w:rsidR="00B34DBD" w:rsidRDefault="00B34DBD" w:rsidP="00282A85">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5"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43575903"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2C99AD7F" w14:textId="56DC4A53" w:rsidR="00F163E1" w:rsidRDefault="00F163E1" w:rsidP="00F163E1">
      <w:pPr>
        <w:rPr>
          <w:color w:val="000000"/>
          <w:sz w:val="27"/>
          <w:szCs w:val="27"/>
        </w:rPr>
      </w:pPr>
      <w:r>
        <w:rPr>
          <w:color w:val="000000"/>
          <w:sz w:val="27"/>
          <w:szCs w:val="27"/>
        </w:rPr>
        <w:t>July 19 – No flight – Weather</w:t>
      </w:r>
    </w:p>
    <w:p w14:paraId="10102C6D" w14:textId="14D4DD36" w:rsidR="00F163E1" w:rsidRDefault="00F163E1" w:rsidP="00F163E1">
      <w:pPr>
        <w:rPr>
          <w:color w:val="000000"/>
          <w:sz w:val="27"/>
          <w:szCs w:val="27"/>
        </w:rPr>
      </w:pPr>
      <w:r>
        <w:rPr>
          <w:color w:val="000000"/>
          <w:sz w:val="27"/>
          <w:szCs w:val="27"/>
        </w:rPr>
        <w:t>July 20 – No flight – Weather</w:t>
      </w:r>
    </w:p>
    <w:p w14:paraId="578511A9" w14:textId="6FAB5020" w:rsidR="00F163E1" w:rsidRDefault="00F163E1" w:rsidP="00F163E1">
      <w:pPr>
        <w:rPr>
          <w:color w:val="000000"/>
          <w:sz w:val="27"/>
          <w:szCs w:val="27"/>
        </w:rPr>
      </w:pPr>
      <w:r>
        <w:rPr>
          <w:color w:val="000000"/>
          <w:sz w:val="27"/>
          <w:szCs w:val="27"/>
        </w:rPr>
        <w:t>July 21 – No flight – Weather</w:t>
      </w:r>
    </w:p>
    <w:p w14:paraId="270365D9" w14:textId="6B7CAF97" w:rsidR="00F163E1" w:rsidRDefault="00F163E1" w:rsidP="00F163E1">
      <w:pPr>
        <w:rPr>
          <w:color w:val="000000"/>
          <w:sz w:val="27"/>
          <w:szCs w:val="27"/>
        </w:rPr>
      </w:pPr>
      <w:r>
        <w:rPr>
          <w:color w:val="000000"/>
          <w:sz w:val="27"/>
          <w:szCs w:val="27"/>
        </w:rPr>
        <w:t>July 22 – No flight – Weather</w:t>
      </w:r>
    </w:p>
    <w:p w14:paraId="48670D6C" w14:textId="402AC15F" w:rsidR="00F163E1" w:rsidRDefault="00F163E1" w:rsidP="00F163E1">
      <w:pPr>
        <w:rPr>
          <w:color w:val="000000"/>
          <w:sz w:val="27"/>
          <w:szCs w:val="27"/>
        </w:rPr>
      </w:pPr>
      <w:r>
        <w:rPr>
          <w:color w:val="000000"/>
          <w:sz w:val="27"/>
          <w:szCs w:val="27"/>
        </w:rPr>
        <w:t>July 23 – No flight – Weather</w:t>
      </w:r>
    </w:p>
    <w:p w14:paraId="772DD03B" w14:textId="46612022" w:rsidR="003158A0" w:rsidRDefault="003158A0" w:rsidP="003158A0">
      <w:pPr>
        <w:rPr>
          <w:color w:val="000000"/>
          <w:sz w:val="27"/>
          <w:szCs w:val="27"/>
        </w:rPr>
      </w:pPr>
      <w:r>
        <w:rPr>
          <w:color w:val="000000"/>
          <w:sz w:val="27"/>
          <w:szCs w:val="27"/>
        </w:rPr>
        <w:t>July 24 – No flight – Weather</w:t>
      </w:r>
    </w:p>
    <w:p w14:paraId="716FD315" w14:textId="74E65F7E" w:rsidR="003158A0" w:rsidRDefault="003158A0" w:rsidP="003158A0">
      <w:pPr>
        <w:rPr>
          <w:color w:val="000000"/>
          <w:sz w:val="27"/>
          <w:szCs w:val="27"/>
        </w:rPr>
      </w:pPr>
      <w:r>
        <w:rPr>
          <w:color w:val="000000"/>
          <w:sz w:val="27"/>
          <w:szCs w:val="27"/>
        </w:rPr>
        <w:t>July 25 – No flight – Weather</w:t>
      </w:r>
    </w:p>
    <w:p w14:paraId="6A01C004" w14:textId="6C39BEB5" w:rsidR="003158A0" w:rsidRDefault="003158A0" w:rsidP="003158A0">
      <w:pPr>
        <w:rPr>
          <w:color w:val="000000"/>
          <w:sz w:val="27"/>
          <w:szCs w:val="27"/>
        </w:rPr>
      </w:pPr>
      <w:r>
        <w:rPr>
          <w:color w:val="000000"/>
          <w:sz w:val="27"/>
          <w:szCs w:val="27"/>
        </w:rPr>
        <w:t>July 26 – No flight – Weather</w:t>
      </w:r>
    </w:p>
    <w:p w14:paraId="60304F2A" w14:textId="6E92E129" w:rsidR="003158A0" w:rsidRDefault="003158A0" w:rsidP="003158A0">
      <w:pPr>
        <w:rPr>
          <w:color w:val="000000"/>
          <w:sz w:val="27"/>
          <w:szCs w:val="27"/>
        </w:rPr>
      </w:pPr>
      <w:r>
        <w:rPr>
          <w:color w:val="000000"/>
          <w:sz w:val="27"/>
          <w:szCs w:val="27"/>
        </w:rPr>
        <w:t xml:space="preserve">July 27 – No flight – Weather </w:t>
      </w:r>
    </w:p>
    <w:p w14:paraId="3859E5CF" w14:textId="457D27AF" w:rsidR="003158A0" w:rsidRDefault="003158A0" w:rsidP="003158A0">
      <w:pPr>
        <w:rPr>
          <w:color w:val="000000"/>
          <w:sz w:val="27"/>
          <w:szCs w:val="27"/>
        </w:rPr>
      </w:pPr>
      <w:r>
        <w:rPr>
          <w:color w:val="000000"/>
          <w:sz w:val="27"/>
          <w:szCs w:val="27"/>
        </w:rPr>
        <w:t>July 28 – No flight – Weather</w:t>
      </w:r>
      <w:r w:rsidR="00DC6BBC">
        <w:rPr>
          <w:color w:val="000000"/>
          <w:sz w:val="27"/>
          <w:szCs w:val="27"/>
        </w:rPr>
        <w:t xml:space="preserve"> (wintry mix of rain and snow)</w:t>
      </w:r>
    </w:p>
    <w:p w14:paraId="5126F196" w14:textId="7E656ED6" w:rsidR="00DC6BBC" w:rsidRDefault="00DC6BBC" w:rsidP="00DC6BBC">
      <w:pPr>
        <w:rPr>
          <w:color w:val="000000"/>
          <w:sz w:val="27"/>
          <w:szCs w:val="27"/>
        </w:rPr>
      </w:pPr>
      <w:r>
        <w:rPr>
          <w:color w:val="000000"/>
          <w:sz w:val="27"/>
          <w:szCs w:val="27"/>
        </w:rPr>
        <w:t xml:space="preserve">July 29 – No flight – Weather </w:t>
      </w:r>
    </w:p>
    <w:p w14:paraId="4B16F55A" w14:textId="77777777" w:rsidR="00F163E1" w:rsidRDefault="00F163E1" w:rsidP="00F163E1">
      <w:pPr>
        <w:rPr>
          <w:color w:val="000000"/>
          <w:sz w:val="27"/>
          <w:szCs w:val="27"/>
        </w:rPr>
      </w:pPr>
    </w:p>
    <w:p w14:paraId="45B55B8D" w14:textId="77777777" w:rsidR="00D71FDE" w:rsidRDefault="00D71FDE" w:rsidP="007956BF">
      <w:pPr>
        <w:rPr>
          <w:color w:val="000000"/>
          <w:sz w:val="27"/>
          <w:szCs w:val="27"/>
        </w:rPr>
      </w:pPr>
    </w:p>
    <w:p w14:paraId="14E1E2FE" w14:textId="40677DFF" w:rsidR="00D71FDE" w:rsidRDefault="003E5910" w:rsidP="00D71FDE">
      <w:pPr>
        <w:rPr>
          <w:color w:val="000000"/>
          <w:sz w:val="27"/>
          <w:szCs w:val="27"/>
        </w:rPr>
      </w:pPr>
      <w:r w:rsidRPr="003E5910">
        <w:rPr>
          <w:b/>
          <w:bCs/>
          <w:color w:val="FF0000"/>
          <w:sz w:val="27"/>
          <w:szCs w:val="27"/>
        </w:rPr>
        <w:t>UPDATED</w:t>
      </w:r>
      <w:r>
        <w:rPr>
          <w:b/>
          <w:bCs/>
          <w:color w:val="000000"/>
          <w:sz w:val="27"/>
          <w:szCs w:val="27"/>
        </w:rPr>
        <w:t xml:space="preserve">: </w:t>
      </w:r>
      <w:r w:rsidR="00D71FDE">
        <w:rPr>
          <w:b/>
          <w:bCs/>
          <w:color w:val="000000"/>
          <w:sz w:val="27"/>
          <w:szCs w:val="27"/>
        </w:rPr>
        <w:t>L-band SAR (JSC G-III</w:t>
      </w:r>
      <w:r w:rsidR="00D71FDE">
        <w:rPr>
          <w:rStyle w:val="apple-converted-space"/>
          <w:b/>
          <w:bCs/>
          <w:color w:val="000000"/>
          <w:sz w:val="27"/>
          <w:szCs w:val="27"/>
        </w:rPr>
        <w:t> </w:t>
      </w:r>
      <w:hyperlink r:id="rId16" w:tooltip="https://urldefense.us/v3/__https://gcc02.safelinks.protection.outlook.com/?url=https*3A*2F*2Fflightaware.com*2Flive*2Fflight*2FN95NA&amp;data=05*7C01*7Ccharles.e.miller*40jpl.nasa.gov*7Cef941e4ca86d4226514408da4f9ada21*7C7005d45845be48ae8140d43da96dd17b*7C0*7" w:history="1">
        <w:r w:rsidR="00D71FDE">
          <w:rPr>
            <w:rStyle w:val="Hyperlink"/>
            <w:b/>
            <w:bCs/>
            <w:sz w:val="27"/>
            <w:szCs w:val="27"/>
          </w:rPr>
          <w:t>NASA2</w:t>
        </w:r>
      </w:hyperlink>
      <w:r w:rsidR="00D71FDE">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3BE20459" w:rsidR="00D71FDE" w:rsidRDefault="00D71FDE" w:rsidP="00D71FDE">
      <w:pPr>
        <w:rPr>
          <w:color w:val="000000"/>
          <w:sz w:val="27"/>
          <w:szCs w:val="27"/>
        </w:rPr>
      </w:pPr>
      <w:r>
        <w:rPr>
          <w:color w:val="000000"/>
          <w:sz w:val="27"/>
          <w:szCs w:val="27"/>
        </w:rPr>
        <w:t xml:space="preserve">Aug </w:t>
      </w:r>
      <w:r w:rsidR="003E5910">
        <w:rPr>
          <w:color w:val="000000"/>
          <w:sz w:val="27"/>
          <w:szCs w:val="27"/>
        </w:rPr>
        <w:t>12</w:t>
      </w:r>
      <w:r>
        <w:rPr>
          <w:color w:val="000000"/>
          <w:sz w:val="27"/>
          <w:szCs w:val="27"/>
        </w:rPr>
        <w:t>: Transit Houston – Saskatoon (TBC)</w:t>
      </w:r>
    </w:p>
    <w:p w14:paraId="17FF0DCB" w14:textId="3AFCB1CE" w:rsidR="00D71FDE" w:rsidRDefault="00D71FDE" w:rsidP="00D71FDE">
      <w:pPr>
        <w:rPr>
          <w:color w:val="000000"/>
          <w:sz w:val="27"/>
          <w:szCs w:val="27"/>
        </w:rPr>
      </w:pPr>
      <w:r>
        <w:rPr>
          <w:color w:val="000000"/>
          <w:sz w:val="27"/>
          <w:szCs w:val="27"/>
        </w:rPr>
        <w:t xml:space="preserve">Aug </w:t>
      </w:r>
      <w:r w:rsidR="003E5910">
        <w:rPr>
          <w:color w:val="000000"/>
          <w:sz w:val="27"/>
          <w:szCs w:val="27"/>
        </w:rPr>
        <w:t>13</w:t>
      </w:r>
      <w:r>
        <w:rPr>
          <w:color w:val="000000"/>
          <w:sz w:val="27"/>
          <w:szCs w:val="27"/>
        </w:rPr>
        <w:t xml:space="preserve">: BERMS area </w:t>
      </w:r>
      <w:proofErr w:type="spellStart"/>
      <w:r>
        <w:rPr>
          <w:color w:val="000000"/>
          <w:sz w:val="27"/>
          <w:szCs w:val="27"/>
        </w:rPr>
        <w:t>TomoSAR</w:t>
      </w:r>
      <w:proofErr w:type="spellEnd"/>
    </w:p>
    <w:p w14:paraId="2EC0E988" w14:textId="21146E1A" w:rsidR="00D71FDE" w:rsidRDefault="00D71FDE" w:rsidP="00D71FDE">
      <w:pPr>
        <w:rPr>
          <w:color w:val="000000"/>
          <w:sz w:val="27"/>
          <w:szCs w:val="27"/>
        </w:rPr>
      </w:pPr>
      <w:r>
        <w:rPr>
          <w:color w:val="000000"/>
          <w:sz w:val="27"/>
          <w:szCs w:val="27"/>
        </w:rPr>
        <w:t xml:space="preserve">Aug </w:t>
      </w:r>
      <w:r w:rsidR="003E5910">
        <w:rPr>
          <w:color w:val="000000"/>
          <w:sz w:val="27"/>
          <w:szCs w:val="27"/>
        </w:rPr>
        <w:t>14</w:t>
      </w:r>
      <w:r>
        <w:rPr>
          <w:color w:val="000000"/>
          <w:sz w:val="27"/>
          <w:szCs w:val="27"/>
        </w:rPr>
        <w:t>: Transit to Yellowknife</w:t>
      </w:r>
    </w:p>
    <w:p w14:paraId="27D0972A" w14:textId="314DE2A3" w:rsidR="003E5910" w:rsidRDefault="003E5910" w:rsidP="00D71FDE">
      <w:pPr>
        <w:rPr>
          <w:color w:val="000000"/>
          <w:sz w:val="27"/>
          <w:szCs w:val="27"/>
        </w:rPr>
      </w:pPr>
      <w:r>
        <w:rPr>
          <w:color w:val="000000"/>
          <w:sz w:val="27"/>
          <w:szCs w:val="27"/>
        </w:rPr>
        <w:t>Aug 18: Transit to Fairbanks</w:t>
      </w:r>
    </w:p>
    <w:p w14:paraId="4E2535EF" w14:textId="13FC4D6D" w:rsidR="00D71FDE" w:rsidRDefault="00D71FDE" w:rsidP="007956BF">
      <w:pPr>
        <w:rPr>
          <w:color w:val="000000"/>
          <w:sz w:val="27"/>
          <w:szCs w:val="27"/>
        </w:rPr>
      </w:pPr>
    </w:p>
    <w:p w14:paraId="513309A4" w14:textId="4B5D3A25" w:rsidR="003E5910" w:rsidRDefault="003E5910" w:rsidP="007956BF">
      <w:pPr>
        <w:rPr>
          <w:color w:val="000000"/>
          <w:sz w:val="27"/>
          <w:szCs w:val="27"/>
        </w:rPr>
      </w:pPr>
    </w:p>
    <w:p w14:paraId="528C7BB3" w14:textId="1C175654" w:rsidR="003E5910" w:rsidRPr="00BC1F52" w:rsidRDefault="003E5910" w:rsidP="007956BF">
      <w:pPr>
        <w:rPr>
          <w:b/>
          <w:bCs/>
          <w:color w:val="000000"/>
          <w:sz w:val="27"/>
          <w:szCs w:val="27"/>
        </w:rPr>
      </w:pPr>
      <w:r w:rsidRPr="00BC1F52">
        <w:rPr>
          <w:b/>
          <w:bCs/>
          <w:color w:val="FF0000"/>
          <w:sz w:val="27"/>
          <w:szCs w:val="27"/>
        </w:rPr>
        <w:t xml:space="preserve">NEW: </w:t>
      </w:r>
      <w:r w:rsidR="00BC1F52" w:rsidRPr="00BC1F52">
        <w:rPr>
          <w:b/>
          <w:bCs/>
          <w:color w:val="FF0000"/>
          <w:sz w:val="27"/>
          <w:szCs w:val="27"/>
        </w:rPr>
        <w:t>P-band SAR</w:t>
      </w:r>
      <w:r w:rsidR="00AE6510">
        <w:rPr>
          <w:b/>
          <w:bCs/>
          <w:color w:val="FF0000"/>
          <w:sz w:val="27"/>
          <w:szCs w:val="27"/>
        </w:rPr>
        <w:t xml:space="preserve"> (NASA C-20A </w:t>
      </w:r>
      <w:hyperlink r:id="rId17" w:anchor="status/N802NA" w:history="1">
        <w:r w:rsidR="00AE6510" w:rsidRPr="00AE6510">
          <w:rPr>
            <w:rStyle w:val="Hyperlink"/>
            <w:b/>
            <w:bCs/>
            <w:sz w:val="27"/>
            <w:szCs w:val="27"/>
          </w:rPr>
          <w:t>N802NA</w:t>
        </w:r>
      </w:hyperlink>
      <w:r w:rsidR="00AE6510">
        <w:rPr>
          <w:b/>
          <w:bCs/>
          <w:color w:val="FF0000"/>
          <w:sz w:val="27"/>
          <w:szCs w:val="27"/>
        </w:rPr>
        <w:t>)</w:t>
      </w:r>
    </w:p>
    <w:p w14:paraId="75B6C231" w14:textId="0F8D84F1" w:rsidR="00BC1F52" w:rsidRDefault="00BC1F52" w:rsidP="00BC1F52">
      <w:pPr>
        <w:rPr>
          <w:color w:val="000000"/>
          <w:sz w:val="27"/>
          <w:szCs w:val="27"/>
        </w:rPr>
      </w:pPr>
      <w:r>
        <w:rPr>
          <w:color w:val="000000"/>
          <w:sz w:val="27"/>
          <w:szCs w:val="27"/>
        </w:rPr>
        <w:t>Aug 18: Transit Palmdale to Fairbanks</w:t>
      </w:r>
    </w:p>
    <w:p w14:paraId="2C5DFBC0" w14:textId="06E092D8" w:rsidR="003E5910" w:rsidRDefault="00BC1F52" w:rsidP="007956BF">
      <w:pPr>
        <w:rPr>
          <w:color w:val="000000"/>
          <w:sz w:val="27"/>
          <w:szCs w:val="27"/>
        </w:rPr>
      </w:pPr>
      <w:r>
        <w:rPr>
          <w:color w:val="000000"/>
          <w:sz w:val="27"/>
          <w:szCs w:val="27"/>
        </w:rPr>
        <w:t>Aug 19-22: Same day science flights with L-band SAR</w:t>
      </w:r>
    </w:p>
    <w:p w14:paraId="706E2CE0" w14:textId="731940D1" w:rsidR="00BC1F52" w:rsidRDefault="00BC1F52" w:rsidP="007956BF">
      <w:pPr>
        <w:rPr>
          <w:color w:val="000000"/>
          <w:sz w:val="27"/>
          <w:szCs w:val="27"/>
        </w:rPr>
      </w:pPr>
      <w:r>
        <w:rPr>
          <w:color w:val="000000"/>
          <w:sz w:val="27"/>
          <w:szCs w:val="27"/>
        </w:rPr>
        <w:t>Aug 23: Transit Fairbanks to Palmdale</w:t>
      </w:r>
    </w:p>
    <w:p w14:paraId="22239D7B" w14:textId="77777777" w:rsidR="003E5910" w:rsidRDefault="003E5910"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18"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1DE3BE81" w14:textId="652A513D" w:rsidR="007956BF" w:rsidRDefault="007956BF" w:rsidP="007956BF">
      <w:pPr>
        <w:rPr>
          <w:color w:val="000000"/>
          <w:sz w:val="27"/>
          <w:szCs w:val="27"/>
        </w:rPr>
      </w:pPr>
      <w:r>
        <w:rPr>
          <w:color w:val="000000"/>
          <w:sz w:val="27"/>
          <w:szCs w:val="27"/>
        </w:rPr>
        <w:lastRenderedPageBreak/>
        <w:t xml:space="preserve">Aug </w:t>
      </w:r>
      <w:r w:rsidR="00A63F9A">
        <w:rPr>
          <w:color w:val="000000"/>
          <w:sz w:val="27"/>
          <w:szCs w:val="27"/>
        </w:rPr>
        <w:t>6</w:t>
      </w:r>
      <w:r>
        <w:rPr>
          <w:color w:val="000000"/>
          <w:sz w:val="27"/>
          <w:szCs w:val="27"/>
        </w:rPr>
        <w:t>: Transit to Edmonton</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01CC0836" w:rsidR="007956BF" w:rsidRDefault="007956BF" w:rsidP="007956BF">
      <w:pPr>
        <w:rPr>
          <w:color w:val="000000"/>
          <w:sz w:val="27"/>
          <w:szCs w:val="27"/>
        </w:rPr>
      </w:pPr>
    </w:p>
    <w:p w14:paraId="0B63B38C" w14:textId="2762B5C1" w:rsidR="008C6548" w:rsidRDefault="008C6548" w:rsidP="007956BF">
      <w:pPr>
        <w:rPr>
          <w:color w:val="000000"/>
          <w:sz w:val="27"/>
          <w:szCs w:val="27"/>
        </w:rPr>
      </w:pPr>
    </w:p>
    <w:p w14:paraId="10E36E61" w14:textId="77777777" w:rsidR="00213836" w:rsidRDefault="00213836"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19"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20"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21"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22" w:history="1">
        <w:r>
          <w:rPr>
            <w:rStyle w:val="Hyperlink"/>
            <w:sz w:val="27"/>
            <w:szCs w:val="27"/>
          </w:rPr>
          <w:t>https://weathercams.faa.gov/</w:t>
        </w:r>
      </w:hyperlink>
      <w:r>
        <w:rPr>
          <w:color w:val="000000"/>
          <w:sz w:val="27"/>
          <w:szCs w:val="27"/>
        </w:rPr>
        <w:t xml:space="preserve"> </w:t>
      </w:r>
    </w:p>
    <w:p w14:paraId="2FBADD54" w14:textId="649672A7" w:rsidR="00FC17B0" w:rsidRDefault="007956BF" w:rsidP="007956BF">
      <w:pPr>
        <w:rPr>
          <w:color w:val="000000"/>
          <w:sz w:val="27"/>
          <w:szCs w:val="27"/>
        </w:rPr>
      </w:pPr>
      <w:r>
        <w:rPr>
          <w:color w:val="000000"/>
          <w:sz w:val="27"/>
          <w:szCs w:val="27"/>
        </w:rPr>
        <w:t xml:space="preserve">Alaska Fires and Smoke Predictions: </w:t>
      </w:r>
      <w:hyperlink r:id="rId23" w:history="1">
        <w:r>
          <w:rPr>
            <w:rStyle w:val="Hyperlink"/>
            <w:sz w:val="27"/>
            <w:szCs w:val="27"/>
          </w:rPr>
          <w:t>http://smoke.alaska.edu/current_fires.html</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24"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t xml:space="preserve">NWT Active Fires:  </w:t>
      </w:r>
      <w:hyperlink r:id="rId25" w:history="1">
        <w:r w:rsidRPr="009C22C9">
          <w:rPr>
            <w:rStyle w:val="Hyperlink"/>
            <w:sz w:val="27"/>
            <w:szCs w:val="27"/>
          </w:rPr>
          <w:t>https://www.enr.gov.nt.ca/en/services/wildland-fire-update/nwt-live-fire-map</w:t>
        </w:r>
      </w:hyperlink>
    </w:p>
    <w:p w14:paraId="0697E59F" w14:textId="7AB96C85" w:rsidR="007956BF" w:rsidRDefault="00282A85" w:rsidP="007956BF">
      <w:pPr>
        <w:rPr>
          <w:color w:val="000000"/>
          <w:sz w:val="27"/>
          <w:szCs w:val="27"/>
        </w:rPr>
      </w:pPr>
      <w:r>
        <w:rPr>
          <w:color w:val="000000"/>
          <w:sz w:val="27"/>
          <w:szCs w:val="27"/>
        </w:rPr>
        <w:t xml:space="preserve">Sea ice extent: </w:t>
      </w:r>
      <w:hyperlink r:id="rId26"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27"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77DAB155"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w:t>
      </w:r>
      <w:r w:rsidR="00342D03">
        <w:rPr>
          <w:b/>
          <w:bCs/>
          <w:color w:val="000000"/>
          <w:sz w:val="27"/>
          <w:szCs w:val="27"/>
        </w:rPr>
        <w:t>9</w:t>
      </w:r>
      <w:r w:rsidR="008B551B" w:rsidRPr="008B551B">
        <w:rPr>
          <w:b/>
          <w:bCs/>
          <w:color w:val="000000"/>
          <w:sz w:val="27"/>
          <w:szCs w:val="27"/>
        </w:rPr>
        <w:t>/22</w:t>
      </w:r>
      <w:r w:rsidR="008B551B">
        <w:rPr>
          <w:color w:val="000000"/>
          <w:sz w:val="27"/>
          <w:szCs w:val="27"/>
        </w:rPr>
        <w:t xml:space="preserve">  </w:t>
      </w:r>
      <w:hyperlink r:id="rId28"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195CC1C8" w14:textId="52D5DE4E" w:rsidR="001E03C1" w:rsidRDefault="00A252F7" w:rsidP="007956BF">
      <w:pPr>
        <w:rPr>
          <w:color w:val="000000"/>
          <w:sz w:val="27"/>
          <w:szCs w:val="27"/>
        </w:rPr>
      </w:pPr>
      <w:r>
        <w:rPr>
          <w:color w:val="000000"/>
          <w:sz w:val="27"/>
          <w:szCs w:val="27"/>
        </w:rPr>
        <w:t>17</w:t>
      </w:r>
      <w:r w:rsidR="00342D03">
        <w:rPr>
          <w:color w:val="000000"/>
          <w:sz w:val="27"/>
          <w:szCs w:val="27"/>
        </w:rPr>
        <w:t>00</w:t>
      </w:r>
      <w:r w:rsidR="008B551B">
        <w:rPr>
          <w:color w:val="000000"/>
          <w:sz w:val="27"/>
          <w:szCs w:val="27"/>
        </w:rPr>
        <w:t xml:space="preserve"> AKDT on 7/</w:t>
      </w:r>
      <w:r>
        <w:rPr>
          <w:color w:val="000000"/>
          <w:sz w:val="27"/>
          <w:szCs w:val="27"/>
        </w:rPr>
        <w:t>2</w:t>
      </w:r>
      <w:r w:rsidR="00342D03">
        <w:rPr>
          <w:color w:val="000000"/>
          <w:sz w:val="27"/>
          <w:szCs w:val="27"/>
        </w:rPr>
        <w:t>9</w:t>
      </w:r>
      <w:r w:rsidR="008B551B">
        <w:rPr>
          <w:color w:val="000000"/>
          <w:sz w:val="27"/>
          <w:szCs w:val="27"/>
        </w:rPr>
        <w:t xml:space="preserve">/22: Fairbanks AQI = </w:t>
      </w:r>
      <w:r w:rsidR="00342D03">
        <w:rPr>
          <w:color w:val="000000"/>
          <w:sz w:val="27"/>
          <w:szCs w:val="27"/>
        </w:rPr>
        <w:t>2</w:t>
      </w:r>
    </w:p>
    <w:p w14:paraId="4B02D67E" w14:textId="0E8C7005" w:rsidR="00FA2D01" w:rsidRDefault="00000000" w:rsidP="007956BF">
      <w:pPr>
        <w:rPr>
          <w:color w:val="000000"/>
          <w:sz w:val="27"/>
          <w:szCs w:val="27"/>
        </w:rPr>
      </w:pPr>
      <w:hyperlink r:id="rId29" w:history="1">
        <w:r w:rsidR="001E03C1" w:rsidRPr="009C22C9">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30"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531AFC88"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24394A80" w14:textId="12613877" w:rsidR="00342D03" w:rsidRPr="00342D03" w:rsidRDefault="00A252F7" w:rsidP="00342D03">
      <w:pPr>
        <w:rPr>
          <w:rFonts w:asciiTheme="minorHAnsi" w:eastAsiaTheme="minorHAnsi" w:hAnsiTheme="minorHAnsi" w:cstheme="minorBidi"/>
          <w:color w:val="000000"/>
          <w:sz w:val="27"/>
          <w:szCs w:val="27"/>
        </w:rPr>
      </w:pPr>
      <w:r w:rsidRPr="00A252F7">
        <w:rPr>
          <w:rFonts w:asciiTheme="minorHAnsi" w:eastAsiaTheme="minorHAnsi" w:hAnsiTheme="minorHAnsi" w:cstheme="minorBidi"/>
          <w:color w:val="000000"/>
          <w:sz w:val="27"/>
          <w:szCs w:val="27"/>
        </w:rPr>
        <w:t>Last updated: 29 Jul 2022, 17:00. Data from the </w:t>
      </w:r>
      <w:hyperlink r:id="rId31" w:history="1">
        <w:r w:rsidRPr="00A252F7">
          <w:rPr>
            <w:rStyle w:val="Hyperlink"/>
            <w:rFonts w:asciiTheme="minorHAnsi" w:eastAsiaTheme="minorHAnsi" w:hAnsiTheme="minorHAnsi" w:cstheme="minorBidi"/>
            <w:sz w:val="27"/>
            <w:szCs w:val="27"/>
          </w:rPr>
          <w:t>Alaska Interagency Coordination Center</w:t>
        </w:r>
      </w:hyperlink>
      <w:r w:rsidRPr="00A252F7">
        <w:rPr>
          <w:rFonts w:asciiTheme="minorHAnsi" w:eastAsiaTheme="minorHAnsi" w:hAnsiTheme="minorHAnsi" w:cstheme="minorBidi"/>
          <w:color w:val="000000"/>
          <w:sz w:val="27"/>
          <w:szCs w:val="27"/>
        </w:rPr>
        <w:t>, which is currently tracking 500 fires in Alaska (active, smoldering or in the process of being demobilized</w:t>
      </w:r>
      <w:r w:rsidR="00342D03" w:rsidRPr="00342D03">
        <w:rPr>
          <w:rFonts w:asciiTheme="minorHAnsi" w:eastAsiaTheme="minorHAnsi" w:hAnsiTheme="minorHAnsi" w:cstheme="minorBidi"/>
          <w:color w:val="000000"/>
          <w:sz w:val="27"/>
          <w:szCs w:val="27"/>
        </w:rPr>
        <w:t>).</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1A387490"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37,5</w:t>
      </w:r>
      <w:r w:rsidR="00B73E0B">
        <w:rPr>
          <w:color w:val="000000"/>
          <w:sz w:val="27"/>
          <w:szCs w:val="27"/>
        </w:rPr>
        <w:t>54</w:t>
      </w:r>
      <w:r w:rsidR="00C926A4">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w:t>
      </w:r>
      <w:r w:rsidR="00FC139E">
        <w:rPr>
          <w:color w:val="000000"/>
          <w:sz w:val="27"/>
          <w:szCs w:val="27"/>
        </w:rPr>
        <w:t>1</w:t>
      </w:r>
      <w:r w:rsidR="00F872D2">
        <w:rPr>
          <w:color w:val="000000"/>
          <w:sz w:val="27"/>
          <w:szCs w:val="27"/>
        </w:rPr>
        <w:t>/22</w:t>
      </w:r>
      <w:r w:rsidR="005C61FE" w:rsidRPr="00F872D2">
        <w:rPr>
          <w:color w:val="000000"/>
          <w:sz w:val="27"/>
          <w:szCs w:val="27"/>
        </w:rPr>
        <w:t>)</w:t>
      </w:r>
    </w:p>
    <w:p w14:paraId="6F191A63" w14:textId="25669B92" w:rsidR="00F872D2" w:rsidRDefault="007956BF" w:rsidP="00F872D2">
      <w:pPr>
        <w:pStyle w:val="ListParagraph"/>
        <w:numPr>
          <w:ilvl w:val="0"/>
          <w:numId w:val="4"/>
        </w:numPr>
        <w:rPr>
          <w:color w:val="000000"/>
          <w:sz w:val="27"/>
          <w:szCs w:val="27"/>
        </w:rPr>
      </w:pPr>
      <w:r w:rsidRPr="00F872D2">
        <w:rPr>
          <w:color w:val="000000"/>
          <w:sz w:val="27"/>
          <w:szCs w:val="27"/>
        </w:rPr>
        <w:t>Tanana River</w:t>
      </w:r>
      <w:r w:rsidR="005C61FE" w:rsidRPr="00F872D2">
        <w:rPr>
          <w:color w:val="000000"/>
          <w:sz w:val="27"/>
          <w:szCs w:val="27"/>
        </w:rPr>
        <w:t xml:space="preserve"> (</w:t>
      </w:r>
      <w:r w:rsidR="00AA70B0">
        <w:rPr>
          <w:color w:val="000000"/>
          <w:sz w:val="27"/>
          <w:szCs w:val="27"/>
        </w:rPr>
        <w:t>2</w:t>
      </w:r>
      <w:r w:rsidR="00A252F7">
        <w:rPr>
          <w:color w:val="000000"/>
          <w:sz w:val="27"/>
          <w:szCs w:val="27"/>
        </w:rPr>
        <w:t>5</w:t>
      </w:r>
      <w:r w:rsidR="00AA70B0">
        <w:rPr>
          <w:color w:val="000000"/>
          <w:sz w:val="27"/>
          <w:szCs w:val="27"/>
        </w:rPr>
        <w:t>,</w:t>
      </w:r>
      <w:r w:rsidR="00A252F7">
        <w:rPr>
          <w:color w:val="000000"/>
          <w:sz w:val="27"/>
          <w:szCs w:val="27"/>
        </w:rPr>
        <w:t>170</w:t>
      </w:r>
      <w:r w:rsidR="00AA70B0">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FC139E">
        <w:rPr>
          <w:color w:val="000000"/>
          <w:sz w:val="27"/>
          <w:szCs w:val="27"/>
        </w:rPr>
        <w:t>+</w:t>
      </w:r>
      <w:r w:rsidR="00A252F7">
        <w:rPr>
          <w:color w:val="000000"/>
          <w:sz w:val="27"/>
          <w:szCs w:val="27"/>
        </w:rPr>
        <w:t>4</w:t>
      </w:r>
      <w:r w:rsidR="00FC139E">
        <w:rPr>
          <w:color w:val="000000"/>
          <w:sz w:val="27"/>
          <w:szCs w:val="27"/>
        </w:rPr>
        <w:t>0</w:t>
      </w:r>
      <w:r w:rsidR="00B73E0B">
        <w:rPr>
          <w:color w:val="000000"/>
          <w:sz w:val="27"/>
          <w:szCs w:val="27"/>
        </w:rPr>
        <w:t>0</w:t>
      </w:r>
      <w:r w:rsidR="00FC139E">
        <w:rPr>
          <w:color w:val="000000"/>
          <w:sz w:val="27"/>
          <w:szCs w:val="27"/>
        </w:rPr>
        <w:t xml:space="preserve"> acres</w:t>
      </w:r>
      <w:r w:rsidR="00AB0F44">
        <w:rPr>
          <w:color w:val="000000"/>
          <w:sz w:val="27"/>
          <w:szCs w:val="27"/>
        </w:rPr>
        <w:t xml:space="preserve"> since 7/1</w:t>
      </w:r>
      <w:r w:rsidR="00B73E0B">
        <w:rPr>
          <w:color w:val="000000"/>
          <w:sz w:val="27"/>
          <w:szCs w:val="27"/>
        </w:rPr>
        <w:t>5</w:t>
      </w:r>
      <w:r w:rsidR="00AB0F44">
        <w:rPr>
          <w:color w:val="000000"/>
          <w:sz w:val="27"/>
          <w:szCs w:val="27"/>
        </w:rPr>
        <w:t>/22</w:t>
      </w:r>
      <w:r w:rsidR="005C61FE" w:rsidRPr="00F872D2">
        <w:rPr>
          <w:color w:val="000000"/>
          <w:sz w:val="27"/>
          <w:szCs w:val="27"/>
        </w:rPr>
        <w:t>)</w:t>
      </w:r>
    </w:p>
    <w:p w14:paraId="6183DD0E" w14:textId="0EC9BEEF"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B73E0B">
        <w:rPr>
          <w:color w:val="000000"/>
          <w:sz w:val="27"/>
          <w:szCs w:val="27"/>
        </w:rPr>
        <w:t xml:space="preserve">72,157 </w:t>
      </w:r>
      <w:r w:rsidR="005C61FE" w:rsidRPr="00F872D2">
        <w:rPr>
          <w:color w:val="000000"/>
          <w:sz w:val="27"/>
          <w:szCs w:val="27"/>
        </w:rPr>
        <w:t>acres</w:t>
      </w:r>
      <w:r w:rsidR="008B551B" w:rsidRPr="00F872D2">
        <w:rPr>
          <w:color w:val="000000"/>
          <w:sz w:val="27"/>
          <w:szCs w:val="27"/>
        </w:rPr>
        <w:t xml:space="preserve">, </w:t>
      </w:r>
      <w:r w:rsidR="00851B21">
        <w:rPr>
          <w:color w:val="000000"/>
          <w:sz w:val="27"/>
          <w:szCs w:val="27"/>
        </w:rPr>
        <w:t>no change</w:t>
      </w:r>
      <w:r w:rsidR="00AB0F44">
        <w:rPr>
          <w:color w:val="000000"/>
          <w:sz w:val="27"/>
          <w:szCs w:val="27"/>
        </w:rPr>
        <w:t xml:space="preserve"> since </w:t>
      </w:r>
      <w:r w:rsidR="00F872D2">
        <w:rPr>
          <w:color w:val="000000"/>
          <w:sz w:val="27"/>
          <w:szCs w:val="27"/>
        </w:rPr>
        <w:t>7/</w:t>
      </w:r>
      <w:r w:rsidR="00AB0F44">
        <w:rPr>
          <w:color w:val="000000"/>
          <w:sz w:val="27"/>
          <w:szCs w:val="27"/>
        </w:rPr>
        <w:t>1</w:t>
      </w:r>
      <w:r w:rsidR="00B73E0B">
        <w:rPr>
          <w:color w:val="000000"/>
          <w:sz w:val="27"/>
          <w:szCs w:val="27"/>
        </w:rPr>
        <w:t>5</w:t>
      </w:r>
      <w:r w:rsidR="00F872D2">
        <w:rPr>
          <w:color w:val="000000"/>
          <w:sz w:val="27"/>
          <w:szCs w:val="27"/>
        </w:rPr>
        <w:t>/22</w:t>
      </w:r>
      <w:r w:rsidR="005C61FE" w:rsidRPr="00F872D2">
        <w:rPr>
          <w:color w:val="000000"/>
          <w:sz w:val="27"/>
          <w:szCs w:val="27"/>
        </w:rPr>
        <w:t>)</w:t>
      </w:r>
    </w:p>
    <w:p w14:paraId="67F2F807" w14:textId="52B89FD0" w:rsidR="00DC41BC" w:rsidRPr="00F872D2" w:rsidRDefault="00DC41BC" w:rsidP="00F872D2">
      <w:pPr>
        <w:pStyle w:val="ListParagraph"/>
        <w:numPr>
          <w:ilvl w:val="0"/>
          <w:numId w:val="4"/>
        </w:numPr>
        <w:rPr>
          <w:color w:val="000000"/>
          <w:sz w:val="27"/>
          <w:szCs w:val="27"/>
        </w:rPr>
      </w:pPr>
      <w:proofErr w:type="spellStart"/>
      <w:r>
        <w:rPr>
          <w:color w:val="000000"/>
          <w:sz w:val="27"/>
          <w:szCs w:val="27"/>
        </w:rPr>
        <w:t>Chitanana</w:t>
      </w:r>
      <w:proofErr w:type="spellEnd"/>
      <w:r>
        <w:rPr>
          <w:color w:val="000000"/>
          <w:sz w:val="27"/>
          <w:szCs w:val="27"/>
        </w:rPr>
        <w:t xml:space="preserve"> (</w:t>
      </w:r>
      <w:r w:rsidR="00851B21">
        <w:rPr>
          <w:color w:val="000000"/>
          <w:sz w:val="27"/>
          <w:szCs w:val="27"/>
        </w:rPr>
        <w:t>100</w:t>
      </w:r>
      <w:r w:rsidR="00B73E0B">
        <w:rPr>
          <w:color w:val="000000"/>
          <w:sz w:val="27"/>
          <w:szCs w:val="27"/>
        </w:rPr>
        <w:t>,</w:t>
      </w:r>
      <w:r w:rsidR="00851B21">
        <w:rPr>
          <w:color w:val="000000"/>
          <w:sz w:val="27"/>
          <w:szCs w:val="27"/>
        </w:rPr>
        <w:t>233</w:t>
      </w:r>
      <w:r w:rsidR="00B73E0B">
        <w:rPr>
          <w:color w:val="000000"/>
          <w:sz w:val="27"/>
          <w:szCs w:val="27"/>
        </w:rPr>
        <w:t xml:space="preserve"> </w:t>
      </w:r>
      <w:r>
        <w:rPr>
          <w:color w:val="000000"/>
          <w:sz w:val="27"/>
          <w:szCs w:val="27"/>
        </w:rPr>
        <w:t>acres, +</w:t>
      </w:r>
      <w:r w:rsidR="00851B21">
        <w:rPr>
          <w:color w:val="000000"/>
          <w:sz w:val="27"/>
          <w:szCs w:val="27"/>
        </w:rPr>
        <w:t>12</w:t>
      </w:r>
      <w:r w:rsidR="00AB0F44">
        <w:rPr>
          <w:color w:val="000000"/>
          <w:sz w:val="27"/>
          <w:szCs w:val="27"/>
        </w:rPr>
        <w:t>0</w:t>
      </w:r>
      <w:r>
        <w:rPr>
          <w:color w:val="000000"/>
          <w:sz w:val="27"/>
          <w:szCs w:val="27"/>
        </w:rPr>
        <w:t>00 acres since 7/</w:t>
      </w:r>
      <w:r w:rsidR="00851B21">
        <w:rPr>
          <w:color w:val="000000"/>
          <w:sz w:val="27"/>
          <w:szCs w:val="27"/>
        </w:rPr>
        <w:t>19</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lastRenderedPageBreak/>
        <w:t>Multiple large (&gt;100,000 acre) fires burning in SW Alaska and the YK Delta contributing to smoky conditions across Interior AK</w:t>
      </w:r>
      <w:r w:rsidR="005C61FE">
        <w:rPr>
          <w:color w:val="000000"/>
          <w:sz w:val="27"/>
          <w:szCs w:val="27"/>
        </w:rPr>
        <w:t xml:space="preserve">. Fires of </w:t>
      </w:r>
      <w:proofErr w:type="gramStart"/>
      <w:r w:rsidR="005C61FE">
        <w:rPr>
          <w:color w:val="000000"/>
          <w:sz w:val="27"/>
          <w:szCs w:val="27"/>
        </w:rPr>
        <w:t>particular note</w:t>
      </w:r>
      <w:proofErr w:type="gramEnd"/>
      <w:r w:rsidR="005C61FE">
        <w:rPr>
          <w:color w:val="000000"/>
          <w:sz w:val="27"/>
          <w:szCs w:val="27"/>
        </w:rPr>
        <w:t>:</w:t>
      </w:r>
    </w:p>
    <w:p w14:paraId="167E42E6" w14:textId="408FCD4B" w:rsidR="00F872D2" w:rsidRDefault="00F872D2" w:rsidP="00F872D2">
      <w:pPr>
        <w:pStyle w:val="ListParagraph"/>
        <w:numPr>
          <w:ilvl w:val="0"/>
          <w:numId w:val="1"/>
        </w:numPr>
        <w:rPr>
          <w:sz w:val="27"/>
          <w:szCs w:val="27"/>
        </w:rPr>
      </w:pPr>
      <w:r>
        <w:rPr>
          <w:sz w:val="27"/>
          <w:szCs w:val="27"/>
        </w:rPr>
        <w:t>Douglas (</w:t>
      </w:r>
      <w:r w:rsidR="00AD7A26">
        <w:rPr>
          <w:sz w:val="27"/>
          <w:szCs w:val="27"/>
        </w:rPr>
        <w:t>2</w:t>
      </w:r>
      <w:r w:rsidR="006130DA">
        <w:rPr>
          <w:sz w:val="27"/>
          <w:szCs w:val="27"/>
        </w:rPr>
        <w:t>3</w:t>
      </w:r>
      <w:r>
        <w:rPr>
          <w:sz w:val="27"/>
          <w:szCs w:val="27"/>
        </w:rPr>
        <w:t>,</w:t>
      </w:r>
      <w:r w:rsidR="006130DA">
        <w:rPr>
          <w:sz w:val="27"/>
          <w:szCs w:val="27"/>
        </w:rPr>
        <w:t>124</w:t>
      </w:r>
      <w:r>
        <w:rPr>
          <w:sz w:val="27"/>
          <w:szCs w:val="27"/>
        </w:rPr>
        <w:t xml:space="preserve"> acres) south of </w:t>
      </w:r>
      <w:proofErr w:type="spellStart"/>
      <w:r>
        <w:rPr>
          <w:sz w:val="27"/>
          <w:szCs w:val="27"/>
        </w:rPr>
        <w:t>Coldfoot</w:t>
      </w:r>
      <w:proofErr w:type="spellEnd"/>
      <w:r>
        <w:rPr>
          <w:sz w:val="27"/>
          <w:szCs w:val="27"/>
        </w:rPr>
        <w:t xml:space="preserve"> </w:t>
      </w:r>
      <w:r w:rsidR="00851B21">
        <w:rPr>
          <w:sz w:val="27"/>
          <w:szCs w:val="27"/>
        </w:rPr>
        <w:t>is essentially out</w:t>
      </w:r>
    </w:p>
    <w:p w14:paraId="651375AE" w14:textId="6F592092" w:rsidR="00B72399" w:rsidRDefault="00B72399" w:rsidP="00EA0E0C">
      <w:pPr>
        <w:pStyle w:val="ListParagraph"/>
        <w:numPr>
          <w:ilvl w:val="0"/>
          <w:numId w:val="1"/>
        </w:numPr>
        <w:rPr>
          <w:sz w:val="27"/>
          <w:szCs w:val="27"/>
        </w:rPr>
      </w:pPr>
      <w:r>
        <w:rPr>
          <w:sz w:val="27"/>
          <w:szCs w:val="27"/>
        </w:rPr>
        <w:t>Hog Butte (</w:t>
      </w:r>
      <w:r w:rsidR="006130DA">
        <w:rPr>
          <w:sz w:val="27"/>
          <w:szCs w:val="27"/>
        </w:rPr>
        <w:t>206</w:t>
      </w:r>
      <w:r>
        <w:rPr>
          <w:sz w:val="27"/>
          <w:szCs w:val="27"/>
        </w:rPr>
        <w:t xml:space="preserve">, </w:t>
      </w:r>
      <w:r w:rsidR="006130DA">
        <w:rPr>
          <w:sz w:val="27"/>
          <w:szCs w:val="27"/>
        </w:rPr>
        <w:t>061</w:t>
      </w:r>
      <w:r>
        <w:rPr>
          <w:sz w:val="27"/>
          <w:szCs w:val="27"/>
        </w:rPr>
        <w:t xml:space="preserve"> acres) between Lake </w:t>
      </w:r>
      <w:proofErr w:type="spellStart"/>
      <w:r>
        <w:rPr>
          <w:sz w:val="27"/>
          <w:szCs w:val="27"/>
        </w:rPr>
        <w:t>Minchumina</w:t>
      </w:r>
      <w:proofErr w:type="spellEnd"/>
      <w:r>
        <w:rPr>
          <w:sz w:val="27"/>
          <w:szCs w:val="27"/>
        </w:rPr>
        <w:t xml:space="preserve"> and Nikolai</w:t>
      </w:r>
    </w:p>
    <w:p w14:paraId="10D5E4CE" w14:textId="2368C234" w:rsidR="005C61FE" w:rsidRPr="005C61FE" w:rsidRDefault="005C61FE" w:rsidP="00EA0E0C">
      <w:pPr>
        <w:pStyle w:val="ListParagraph"/>
        <w:numPr>
          <w:ilvl w:val="0"/>
          <w:numId w:val="1"/>
        </w:numPr>
        <w:rPr>
          <w:sz w:val="27"/>
          <w:szCs w:val="27"/>
        </w:rPr>
      </w:pPr>
      <w:proofErr w:type="spellStart"/>
      <w:r w:rsidRPr="005C61FE">
        <w:rPr>
          <w:sz w:val="27"/>
          <w:szCs w:val="27"/>
        </w:rPr>
        <w:t>Tatlawiksuk</w:t>
      </w:r>
      <w:proofErr w:type="spellEnd"/>
      <w:r w:rsidRPr="00DB4176">
        <w:rPr>
          <w:sz w:val="27"/>
          <w:szCs w:val="27"/>
        </w:rPr>
        <w:t xml:space="preserve"> (</w:t>
      </w:r>
      <w:r w:rsidR="006130DA">
        <w:rPr>
          <w:sz w:val="27"/>
          <w:szCs w:val="27"/>
        </w:rPr>
        <w:t>229</w:t>
      </w:r>
      <w:r w:rsidRPr="00DB4176">
        <w:rPr>
          <w:sz w:val="27"/>
          <w:szCs w:val="27"/>
        </w:rPr>
        <w:t>,</w:t>
      </w:r>
      <w:r w:rsidR="006130DA">
        <w:rPr>
          <w:sz w:val="27"/>
          <w:szCs w:val="27"/>
        </w:rPr>
        <w:t>439</w:t>
      </w:r>
      <w:r w:rsidRPr="00DB4176">
        <w:rPr>
          <w:sz w:val="27"/>
          <w:szCs w:val="27"/>
        </w:rPr>
        <w:t xml:space="preserve"> acres)</w:t>
      </w:r>
      <w:r w:rsidR="00DB4176" w:rsidRPr="00DB4176">
        <w:rPr>
          <w:sz w:val="27"/>
          <w:szCs w:val="27"/>
        </w:rPr>
        <w:t xml:space="preserve">, </w:t>
      </w:r>
      <w:proofErr w:type="spellStart"/>
      <w:r w:rsidRPr="005C61FE">
        <w:rPr>
          <w:sz w:val="27"/>
          <w:szCs w:val="27"/>
        </w:rPr>
        <w:t>Aghaluk</w:t>
      </w:r>
      <w:proofErr w:type="spellEnd"/>
      <w:r w:rsidRPr="005C61FE">
        <w:rPr>
          <w:sz w:val="27"/>
          <w:szCs w:val="27"/>
        </w:rPr>
        <w:t xml:space="preserve"> Mountain</w:t>
      </w:r>
      <w:r w:rsidRPr="00DB4176">
        <w:rPr>
          <w:sz w:val="27"/>
          <w:szCs w:val="27"/>
        </w:rPr>
        <w:t xml:space="preserve"> (116,000 acres)</w:t>
      </w:r>
      <w:r w:rsidR="00DB4176">
        <w:rPr>
          <w:sz w:val="27"/>
          <w:szCs w:val="27"/>
        </w:rPr>
        <w:t xml:space="preserve">, and </w:t>
      </w:r>
      <w:proofErr w:type="spellStart"/>
      <w:r w:rsidR="00B72399">
        <w:rPr>
          <w:sz w:val="27"/>
          <w:szCs w:val="27"/>
        </w:rPr>
        <w:t>Koktuli</w:t>
      </w:r>
      <w:proofErr w:type="spellEnd"/>
      <w:r w:rsidR="00B72399">
        <w:rPr>
          <w:sz w:val="27"/>
          <w:szCs w:val="27"/>
        </w:rPr>
        <w:t xml:space="preserve">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xml:space="preserve">, 000 acres) and </w:t>
      </w:r>
      <w:proofErr w:type="spellStart"/>
      <w:r>
        <w:rPr>
          <w:sz w:val="27"/>
          <w:szCs w:val="27"/>
        </w:rPr>
        <w:t>Apoon</w:t>
      </w:r>
      <w:proofErr w:type="spellEnd"/>
      <w:r>
        <w:rPr>
          <w:sz w:val="27"/>
          <w:szCs w:val="27"/>
        </w:rPr>
        <w:t xml:space="preserve">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2285E404" w14:textId="77777777" w:rsidR="00B73E0B" w:rsidRPr="00B73E0B" w:rsidRDefault="00B73E0B" w:rsidP="00B73E0B">
      <w:pPr>
        <w:rPr>
          <w:b/>
          <w:bCs/>
          <w:sz w:val="27"/>
          <w:szCs w:val="27"/>
        </w:rPr>
      </w:pPr>
      <w:r w:rsidRPr="00B73E0B">
        <w:rPr>
          <w:b/>
          <w:bCs/>
          <w:sz w:val="27"/>
          <w:szCs w:val="27"/>
        </w:rPr>
        <w:t>Minto Lakes fire</w:t>
      </w:r>
    </w:p>
    <w:p w14:paraId="19BA7A70" w14:textId="77777777" w:rsidR="00851B21" w:rsidRPr="00851B21" w:rsidRDefault="00851B21" w:rsidP="00851B21">
      <w:pPr>
        <w:rPr>
          <w:sz w:val="27"/>
          <w:szCs w:val="27"/>
        </w:rPr>
      </w:pPr>
      <w:r w:rsidRPr="00851B21">
        <w:rPr>
          <w:sz w:val="27"/>
          <w:szCs w:val="27"/>
        </w:rPr>
        <w:t>Discovered: 6/21/2022 4:34:39 PM</w:t>
      </w:r>
      <w:r w:rsidRPr="00851B21">
        <w:rPr>
          <w:sz w:val="27"/>
          <w:szCs w:val="27"/>
        </w:rPr>
        <w:br/>
        <w:t>Last updated: 7/29/2022 4:02:00 AM</w:t>
      </w:r>
      <w:r w:rsidRPr="00851B21">
        <w:rPr>
          <w:sz w:val="27"/>
          <w:szCs w:val="27"/>
        </w:rPr>
        <w:br/>
        <w:t>37554 acres</w:t>
      </w:r>
    </w:p>
    <w:p w14:paraId="799E722C" w14:textId="277682AA" w:rsidR="00B73E0B" w:rsidRPr="00B73E0B" w:rsidRDefault="00851B21" w:rsidP="00B73E0B">
      <w:pPr>
        <w:rPr>
          <w:sz w:val="27"/>
          <w:szCs w:val="27"/>
        </w:rPr>
      </w:pPr>
      <w:r w:rsidRPr="00851B21">
        <w:rPr>
          <w:sz w:val="27"/>
          <w:szCs w:val="27"/>
        </w:rPr>
        <w:t>Helicopter 930 conducted a reconnaissance flight over the fire and multiple smokes in the interior. The fire will remain monitored</w:t>
      </w:r>
      <w:r w:rsidR="00B73E0B" w:rsidRPr="00B73E0B">
        <w:rPr>
          <w:sz w:val="27"/>
          <w:szCs w:val="27"/>
        </w:rPr>
        <w:t>.</w:t>
      </w:r>
    </w:p>
    <w:p w14:paraId="0EA315C1" w14:textId="18595DE7" w:rsidR="00AB0F44" w:rsidRDefault="00AB0F44" w:rsidP="00AB0F44">
      <w:pPr>
        <w:rPr>
          <w:sz w:val="27"/>
          <w:szCs w:val="27"/>
        </w:rPr>
      </w:pPr>
    </w:p>
    <w:p w14:paraId="4A374AC9" w14:textId="77777777" w:rsidR="00FC139E" w:rsidRPr="00FC139E" w:rsidRDefault="00FC139E" w:rsidP="00FC139E">
      <w:pPr>
        <w:rPr>
          <w:b/>
          <w:bCs/>
          <w:sz w:val="27"/>
          <w:szCs w:val="27"/>
        </w:rPr>
      </w:pPr>
      <w:r w:rsidRPr="00FC139E">
        <w:rPr>
          <w:b/>
          <w:bCs/>
          <w:sz w:val="27"/>
          <w:szCs w:val="27"/>
        </w:rPr>
        <w:t>Clear fire</w:t>
      </w:r>
    </w:p>
    <w:p w14:paraId="4E6EAE42" w14:textId="77777777" w:rsidR="00851B21" w:rsidRPr="00851B21" w:rsidRDefault="00851B21" w:rsidP="00851B21">
      <w:pPr>
        <w:rPr>
          <w:sz w:val="27"/>
          <w:szCs w:val="27"/>
        </w:rPr>
      </w:pPr>
      <w:r w:rsidRPr="00851B21">
        <w:rPr>
          <w:sz w:val="27"/>
          <w:szCs w:val="27"/>
        </w:rPr>
        <w:t>Discovered: 6/21/2022 5:05:10 PM</w:t>
      </w:r>
      <w:r w:rsidRPr="00851B21">
        <w:rPr>
          <w:sz w:val="27"/>
          <w:szCs w:val="27"/>
        </w:rPr>
        <w:br/>
        <w:t>Last updated: 7/29/2022 5:51:55 AM</w:t>
      </w:r>
      <w:r w:rsidRPr="00851B21">
        <w:rPr>
          <w:sz w:val="27"/>
          <w:szCs w:val="27"/>
        </w:rPr>
        <w:br/>
        <w:t>72185 acres</w:t>
      </w:r>
    </w:p>
    <w:p w14:paraId="5327BB4A" w14:textId="18A0826C" w:rsidR="00B73E0B" w:rsidRPr="00B73E0B" w:rsidRDefault="00851B21" w:rsidP="00B73E0B">
      <w:pPr>
        <w:rPr>
          <w:sz w:val="27"/>
          <w:szCs w:val="27"/>
        </w:rPr>
      </w:pPr>
      <w:r w:rsidRPr="00851B21">
        <w:rPr>
          <w:sz w:val="27"/>
          <w:szCs w:val="27"/>
        </w:rPr>
        <w:t>High pressure will build over the fire area. Sunny and slightly warmer conditions will develop. Recent rain showers have moderated fire behavior. Continued smoldering and creeping will be the prominent behavior</w:t>
      </w:r>
      <w:r w:rsidR="00B73E0B" w:rsidRPr="00B73E0B">
        <w:rPr>
          <w:sz w:val="27"/>
          <w:szCs w:val="27"/>
        </w:rPr>
        <w:t>.</w:t>
      </w:r>
    </w:p>
    <w:p w14:paraId="37743020" w14:textId="3648E185" w:rsidR="00AB0F44" w:rsidRDefault="00AB0F44" w:rsidP="00B73E0B">
      <w:pPr>
        <w:rPr>
          <w:sz w:val="27"/>
          <w:szCs w:val="27"/>
        </w:rPr>
      </w:pPr>
    </w:p>
    <w:p w14:paraId="37DC46C2" w14:textId="77777777" w:rsidR="00467892" w:rsidRPr="00467892" w:rsidRDefault="00467892" w:rsidP="00467892">
      <w:pPr>
        <w:rPr>
          <w:b/>
          <w:bCs/>
          <w:sz w:val="27"/>
          <w:szCs w:val="27"/>
        </w:rPr>
      </w:pPr>
      <w:proofErr w:type="spellStart"/>
      <w:r w:rsidRPr="00467892">
        <w:rPr>
          <w:b/>
          <w:bCs/>
          <w:sz w:val="27"/>
          <w:szCs w:val="27"/>
        </w:rPr>
        <w:t>Chitanana</w:t>
      </w:r>
      <w:proofErr w:type="spellEnd"/>
      <w:r w:rsidRPr="00467892">
        <w:rPr>
          <w:b/>
          <w:bCs/>
          <w:sz w:val="27"/>
          <w:szCs w:val="27"/>
        </w:rPr>
        <w:t xml:space="preserve"> fire</w:t>
      </w:r>
    </w:p>
    <w:p w14:paraId="5C57E422" w14:textId="77777777" w:rsidR="00851B21" w:rsidRPr="00851B21" w:rsidRDefault="00851B21" w:rsidP="00851B21">
      <w:pPr>
        <w:rPr>
          <w:sz w:val="27"/>
          <w:szCs w:val="27"/>
        </w:rPr>
      </w:pPr>
      <w:r w:rsidRPr="00851B21">
        <w:rPr>
          <w:sz w:val="27"/>
          <w:szCs w:val="27"/>
        </w:rPr>
        <w:t>Discovered: 6/19/2022 7:45:00 PM</w:t>
      </w:r>
      <w:r w:rsidRPr="00851B21">
        <w:rPr>
          <w:sz w:val="27"/>
          <w:szCs w:val="27"/>
        </w:rPr>
        <w:br/>
        <w:t>Last updated: 7/26/2022 1:50:47 PM</w:t>
      </w:r>
      <w:r w:rsidRPr="00851B21">
        <w:rPr>
          <w:sz w:val="27"/>
          <w:szCs w:val="27"/>
        </w:rPr>
        <w:br/>
        <w:t>100233 acres</w:t>
      </w:r>
    </w:p>
    <w:p w14:paraId="26F34291" w14:textId="6BF0974E" w:rsidR="00B73E0B" w:rsidRPr="00B73E0B" w:rsidRDefault="00851B21" w:rsidP="00B73E0B">
      <w:pPr>
        <w:rPr>
          <w:sz w:val="27"/>
          <w:szCs w:val="27"/>
        </w:rPr>
      </w:pPr>
      <w:r w:rsidRPr="00851B21">
        <w:rPr>
          <w:sz w:val="27"/>
          <w:szCs w:val="27"/>
        </w:rPr>
        <w:t xml:space="preserve">Backhaul of suppression equipment and </w:t>
      </w:r>
      <w:proofErr w:type="spellStart"/>
      <w:r w:rsidRPr="00851B21">
        <w:rPr>
          <w:sz w:val="27"/>
          <w:szCs w:val="27"/>
        </w:rPr>
        <w:t>fireline</w:t>
      </w:r>
      <w:proofErr w:type="spellEnd"/>
      <w:r w:rsidRPr="00851B21">
        <w:rPr>
          <w:sz w:val="27"/>
          <w:szCs w:val="27"/>
        </w:rPr>
        <w:t xml:space="preserve"> repair</w:t>
      </w:r>
      <w:r w:rsidR="00B73E0B" w:rsidRPr="00B73E0B">
        <w:rPr>
          <w:sz w:val="27"/>
          <w:szCs w:val="27"/>
        </w:rPr>
        <w:t>.</w:t>
      </w:r>
    </w:p>
    <w:p w14:paraId="754F5F02" w14:textId="2F1FAB51" w:rsidR="00467892" w:rsidRDefault="00467892" w:rsidP="00AB0F44">
      <w:pPr>
        <w:rPr>
          <w:sz w:val="27"/>
          <w:szCs w:val="27"/>
        </w:rPr>
      </w:pPr>
    </w:p>
    <w:p w14:paraId="6CFC11FF" w14:textId="77777777" w:rsidR="00B73E0B" w:rsidRDefault="00B73E0B" w:rsidP="00AB0F44">
      <w:pPr>
        <w:rPr>
          <w:sz w:val="27"/>
          <w:szCs w:val="27"/>
        </w:rPr>
      </w:pPr>
    </w:p>
    <w:p w14:paraId="1FB6F921" w14:textId="77777777" w:rsidR="00467892" w:rsidRPr="00467892" w:rsidRDefault="00467892" w:rsidP="00467892">
      <w:pPr>
        <w:rPr>
          <w:b/>
          <w:bCs/>
          <w:sz w:val="27"/>
          <w:szCs w:val="27"/>
        </w:rPr>
      </w:pPr>
      <w:proofErr w:type="spellStart"/>
      <w:r w:rsidRPr="00467892">
        <w:rPr>
          <w:b/>
          <w:bCs/>
          <w:sz w:val="27"/>
          <w:szCs w:val="27"/>
        </w:rPr>
        <w:t>Bitzshitini</w:t>
      </w:r>
      <w:proofErr w:type="spellEnd"/>
      <w:r w:rsidRPr="00467892">
        <w:rPr>
          <w:b/>
          <w:bCs/>
          <w:sz w:val="27"/>
          <w:szCs w:val="27"/>
        </w:rPr>
        <w:t xml:space="preserve"> fire</w:t>
      </w:r>
    </w:p>
    <w:p w14:paraId="04CF66DF" w14:textId="77777777" w:rsidR="00851B21" w:rsidRPr="00851B21" w:rsidRDefault="00851B21" w:rsidP="00851B21">
      <w:pPr>
        <w:rPr>
          <w:sz w:val="27"/>
          <w:szCs w:val="27"/>
        </w:rPr>
      </w:pPr>
      <w:r w:rsidRPr="00851B21">
        <w:rPr>
          <w:sz w:val="27"/>
          <w:szCs w:val="27"/>
        </w:rPr>
        <w:t>Discovered: 6/19/2022 5:04:00 PM</w:t>
      </w:r>
      <w:r w:rsidRPr="00851B21">
        <w:rPr>
          <w:sz w:val="27"/>
          <w:szCs w:val="27"/>
        </w:rPr>
        <w:br/>
        <w:t>Last updated: 7/26/2022 6:52:01 AM</w:t>
      </w:r>
      <w:r w:rsidRPr="00851B21">
        <w:rPr>
          <w:sz w:val="27"/>
          <w:szCs w:val="27"/>
        </w:rPr>
        <w:br/>
        <w:t>70970 acres</w:t>
      </w:r>
    </w:p>
    <w:p w14:paraId="23AA322F" w14:textId="77777777" w:rsidR="00851B21" w:rsidRPr="00851B21" w:rsidRDefault="00851B21" w:rsidP="00851B21">
      <w:pPr>
        <w:rPr>
          <w:sz w:val="27"/>
          <w:szCs w:val="27"/>
        </w:rPr>
      </w:pPr>
      <w:r w:rsidRPr="00851B21">
        <w:rPr>
          <w:sz w:val="27"/>
          <w:szCs w:val="27"/>
        </w:rPr>
        <w:t>Unstaffed and being monitored by air resources.</w:t>
      </w:r>
    </w:p>
    <w:p w14:paraId="49793675" w14:textId="04EF1C43" w:rsidR="00AB0F44" w:rsidRDefault="00AB0F44" w:rsidP="00AB0F44">
      <w:pPr>
        <w:rPr>
          <w:sz w:val="27"/>
          <w:szCs w:val="27"/>
        </w:rPr>
      </w:pPr>
    </w:p>
    <w:p w14:paraId="6ADF99DA" w14:textId="77777777" w:rsidR="006130DA" w:rsidRPr="006130DA" w:rsidRDefault="006130DA" w:rsidP="006130DA">
      <w:pPr>
        <w:rPr>
          <w:b/>
          <w:bCs/>
          <w:sz w:val="27"/>
          <w:szCs w:val="27"/>
        </w:rPr>
      </w:pPr>
      <w:r w:rsidRPr="006130DA">
        <w:rPr>
          <w:b/>
          <w:bCs/>
          <w:sz w:val="27"/>
          <w:szCs w:val="27"/>
        </w:rPr>
        <w:t>Contact Creek fire</w:t>
      </w:r>
    </w:p>
    <w:p w14:paraId="2BD93B5A" w14:textId="77777777" w:rsidR="00851B21" w:rsidRPr="00851B21" w:rsidRDefault="00851B21" w:rsidP="00851B21">
      <w:pPr>
        <w:rPr>
          <w:sz w:val="27"/>
          <w:szCs w:val="27"/>
        </w:rPr>
      </w:pPr>
      <w:r w:rsidRPr="00851B21">
        <w:rPr>
          <w:sz w:val="27"/>
          <w:szCs w:val="27"/>
        </w:rPr>
        <w:lastRenderedPageBreak/>
        <w:t>Discovered: 5/29/2022 10:10:53 PM</w:t>
      </w:r>
      <w:r w:rsidRPr="00851B21">
        <w:rPr>
          <w:sz w:val="27"/>
          <w:szCs w:val="27"/>
        </w:rPr>
        <w:br/>
        <w:t>Last updated: 7/22/2022 4:07:17 PM</w:t>
      </w:r>
      <w:r w:rsidRPr="00851B21">
        <w:rPr>
          <w:sz w:val="27"/>
          <w:szCs w:val="27"/>
        </w:rPr>
        <w:br/>
        <w:t>10654.2 acres</w:t>
      </w:r>
    </w:p>
    <w:p w14:paraId="47C6C695" w14:textId="77777777" w:rsidR="00851B21" w:rsidRPr="00851B21" w:rsidRDefault="00851B21" w:rsidP="00851B21">
      <w:pPr>
        <w:rPr>
          <w:sz w:val="27"/>
          <w:szCs w:val="27"/>
        </w:rPr>
      </w:pPr>
      <w:r w:rsidRPr="00851B21">
        <w:rPr>
          <w:sz w:val="27"/>
          <w:szCs w:val="27"/>
        </w:rPr>
        <w:t>The fire was declared out 7/3 at 1800.</w:t>
      </w: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32"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37E7A"/>
    <w:multiLevelType w:val="hybridMultilevel"/>
    <w:tmpl w:val="DA9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 w:numId="5" w16cid:durableId="1997416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92C51"/>
    <w:rsid w:val="000D00DB"/>
    <w:rsid w:val="000D711E"/>
    <w:rsid w:val="00105FA1"/>
    <w:rsid w:val="001258ED"/>
    <w:rsid w:val="00164B2F"/>
    <w:rsid w:val="001655C2"/>
    <w:rsid w:val="00170F54"/>
    <w:rsid w:val="001E03C1"/>
    <w:rsid w:val="001E5C2C"/>
    <w:rsid w:val="00212DEE"/>
    <w:rsid w:val="00213836"/>
    <w:rsid w:val="00217FF1"/>
    <w:rsid w:val="00237A94"/>
    <w:rsid w:val="00282A85"/>
    <w:rsid w:val="0029284A"/>
    <w:rsid w:val="002C4FDC"/>
    <w:rsid w:val="002D35BC"/>
    <w:rsid w:val="003158A0"/>
    <w:rsid w:val="00320774"/>
    <w:rsid w:val="00330BA8"/>
    <w:rsid w:val="00331F05"/>
    <w:rsid w:val="00336A52"/>
    <w:rsid w:val="0034242F"/>
    <w:rsid w:val="00342D03"/>
    <w:rsid w:val="00360698"/>
    <w:rsid w:val="00360F73"/>
    <w:rsid w:val="003E5910"/>
    <w:rsid w:val="0041264A"/>
    <w:rsid w:val="00412B79"/>
    <w:rsid w:val="00455747"/>
    <w:rsid w:val="00463D18"/>
    <w:rsid w:val="00467892"/>
    <w:rsid w:val="00470D05"/>
    <w:rsid w:val="00476B3A"/>
    <w:rsid w:val="004A2454"/>
    <w:rsid w:val="004A3346"/>
    <w:rsid w:val="004A4FA4"/>
    <w:rsid w:val="004B42CB"/>
    <w:rsid w:val="004C75E2"/>
    <w:rsid w:val="004E4261"/>
    <w:rsid w:val="004E6CB6"/>
    <w:rsid w:val="00561434"/>
    <w:rsid w:val="00561564"/>
    <w:rsid w:val="00575135"/>
    <w:rsid w:val="005B181F"/>
    <w:rsid w:val="005C61FE"/>
    <w:rsid w:val="005D0DBB"/>
    <w:rsid w:val="005D618B"/>
    <w:rsid w:val="006130DA"/>
    <w:rsid w:val="0062041B"/>
    <w:rsid w:val="00663187"/>
    <w:rsid w:val="0066782F"/>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3162"/>
    <w:rsid w:val="007A4E8B"/>
    <w:rsid w:val="00801DF6"/>
    <w:rsid w:val="00804E87"/>
    <w:rsid w:val="00822011"/>
    <w:rsid w:val="00843815"/>
    <w:rsid w:val="00851B21"/>
    <w:rsid w:val="00856CB7"/>
    <w:rsid w:val="00893DDE"/>
    <w:rsid w:val="008A6D19"/>
    <w:rsid w:val="008B551B"/>
    <w:rsid w:val="008C6548"/>
    <w:rsid w:val="008E32F7"/>
    <w:rsid w:val="008E369E"/>
    <w:rsid w:val="00901890"/>
    <w:rsid w:val="00905F68"/>
    <w:rsid w:val="00961285"/>
    <w:rsid w:val="00976BDA"/>
    <w:rsid w:val="00980191"/>
    <w:rsid w:val="009803D3"/>
    <w:rsid w:val="009919F2"/>
    <w:rsid w:val="009B2586"/>
    <w:rsid w:val="009E477A"/>
    <w:rsid w:val="00A252F7"/>
    <w:rsid w:val="00A3521B"/>
    <w:rsid w:val="00A63F9A"/>
    <w:rsid w:val="00A714F8"/>
    <w:rsid w:val="00A77323"/>
    <w:rsid w:val="00A81764"/>
    <w:rsid w:val="00AA70B0"/>
    <w:rsid w:val="00AB0F44"/>
    <w:rsid w:val="00AB185B"/>
    <w:rsid w:val="00AB36C9"/>
    <w:rsid w:val="00AD7A26"/>
    <w:rsid w:val="00AE6510"/>
    <w:rsid w:val="00B2249B"/>
    <w:rsid w:val="00B344BB"/>
    <w:rsid w:val="00B34DBD"/>
    <w:rsid w:val="00B63411"/>
    <w:rsid w:val="00B67ED0"/>
    <w:rsid w:val="00B72399"/>
    <w:rsid w:val="00B73E0B"/>
    <w:rsid w:val="00B84663"/>
    <w:rsid w:val="00B87811"/>
    <w:rsid w:val="00B87EAA"/>
    <w:rsid w:val="00B95806"/>
    <w:rsid w:val="00B967C1"/>
    <w:rsid w:val="00BB32A8"/>
    <w:rsid w:val="00BC1F52"/>
    <w:rsid w:val="00BE01DC"/>
    <w:rsid w:val="00BE7911"/>
    <w:rsid w:val="00C071A1"/>
    <w:rsid w:val="00C45AD0"/>
    <w:rsid w:val="00C865F2"/>
    <w:rsid w:val="00C926A4"/>
    <w:rsid w:val="00CE08C3"/>
    <w:rsid w:val="00D02FB8"/>
    <w:rsid w:val="00D47DB0"/>
    <w:rsid w:val="00D53423"/>
    <w:rsid w:val="00D700D9"/>
    <w:rsid w:val="00D71FDE"/>
    <w:rsid w:val="00DB4176"/>
    <w:rsid w:val="00DC41BC"/>
    <w:rsid w:val="00DC6BBC"/>
    <w:rsid w:val="00DC6F94"/>
    <w:rsid w:val="00DD3C82"/>
    <w:rsid w:val="00DE7BC6"/>
    <w:rsid w:val="00DF1B2B"/>
    <w:rsid w:val="00E21C07"/>
    <w:rsid w:val="00E314C7"/>
    <w:rsid w:val="00E35351"/>
    <w:rsid w:val="00E42213"/>
    <w:rsid w:val="00E44A29"/>
    <w:rsid w:val="00E53FBC"/>
    <w:rsid w:val="00E63CB9"/>
    <w:rsid w:val="00E84AA2"/>
    <w:rsid w:val="00E95FB5"/>
    <w:rsid w:val="00EB5A1A"/>
    <w:rsid w:val="00ED0A44"/>
    <w:rsid w:val="00F06E19"/>
    <w:rsid w:val="00F136EF"/>
    <w:rsid w:val="00F163E1"/>
    <w:rsid w:val="00F212D5"/>
    <w:rsid w:val="00F2562E"/>
    <w:rsid w:val="00F53880"/>
    <w:rsid w:val="00F54244"/>
    <w:rsid w:val="00F872D2"/>
    <w:rsid w:val="00F936A3"/>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52F7"/>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 w:type="character" w:styleId="FollowedHyperlink">
    <w:name w:val="FollowedHyperlink"/>
    <w:basedOn w:val="DefaultParagraphFont"/>
    <w:uiPriority w:val="99"/>
    <w:semiHidden/>
    <w:unhideWhenUsed/>
    <w:rsid w:val="00315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386802099">
      <w:bodyDiv w:val="1"/>
      <w:marLeft w:val="0"/>
      <w:marRight w:val="0"/>
      <w:marTop w:val="0"/>
      <w:marBottom w:val="0"/>
      <w:divBdr>
        <w:top w:val="none" w:sz="0" w:space="0" w:color="auto"/>
        <w:left w:val="none" w:sz="0" w:space="0" w:color="auto"/>
        <w:bottom w:val="none" w:sz="0" w:space="0" w:color="auto"/>
        <w:right w:val="none" w:sz="0" w:space="0" w:color="auto"/>
      </w:divBdr>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466289429">
      <w:bodyDiv w:val="1"/>
      <w:marLeft w:val="0"/>
      <w:marRight w:val="0"/>
      <w:marTop w:val="0"/>
      <w:marBottom w:val="0"/>
      <w:divBdr>
        <w:top w:val="none" w:sz="0" w:space="0" w:color="auto"/>
        <w:left w:val="none" w:sz="0" w:space="0" w:color="auto"/>
        <w:bottom w:val="none" w:sz="0" w:space="0" w:color="auto"/>
        <w:right w:val="none" w:sz="0" w:space="0" w:color="auto"/>
      </w:divBdr>
    </w:div>
    <w:div w:id="546180332">
      <w:bodyDiv w:val="1"/>
      <w:marLeft w:val="0"/>
      <w:marRight w:val="0"/>
      <w:marTop w:val="0"/>
      <w:marBottom w:val="0"/>
      <w:divBdr>
        <w:top w:val="none" w:sz="0" w:space="0" w:color="auto"/>
        <w:left w:val="none" w:sz="0" w:space="0" w:color="auto"/>
        <w:bottom w:val="none" w:sz="0" w:space="0" w:color="auto"/>
        <w:right w:val="none" w:sz="0" w:space="0" w:color="auto"/>
      </w:divBdr>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085885139">
      <w:bodyDiv w:val="1"/>
      <w:marLeft w:val="0"/>
      <w:marRight w:val="0"/>
      <w:marTop w:val="0"/>
      <w:marBottom w:val="0"/>
      <w:divBdr>
        <w:top w:val="none" w:sz="0" w:space="0" w:color="auto"/>
        <w:left w:val="none" w:sz="0" w:space="0" w:color="auto"/>
        <w:bottom w:val="none" w:sz="0" w:space="0" w:color="auto"/>
        <w:right w:val="none" w:sz="0" w:space="0" w:color="auto"/>
      </w:divBdr>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445536497">
      <w:bodyDiv w:val="1"/>
      <w:marLeft w:val="0"/>
      <w:marRight w:val="0"/>
      <w:marTop w:val="0"/>
      <w:marBottom w:val="0"/>
      <w:divBdr>
        <w:top w:val="none" w:sz="0" w:space="0" w:color="auto"/>
        <w:left w:val="none" w:sz="0" w:space="0" w:color="auto"/>
        <w:bottom w:val="none" w:sz="0" w:space="0" w:color="auto"/>
        <w:right w:val="none" w:sz="0" w:space="0" w:color="auto"/>
      </w:divBdr>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021661251">
      <w:bodyDiv w:val="1"/>
      <w:marLeft w:val="0"/>
      <w:marRight w:val="0"/>
      <w:marTop w:val="0"/>
      <w:marBottom w:val="0"/>
      <w:divBdr>
        <w:top w:val="none" w:sz="0" w:space="0" w:color="auto"/>
        <w:left w:val="none" w:sz="0" w:space="0" w:color="auto"/>
        <w:bottom w:val="none" w:sz="0" w:space="0" w:color="auto"/>
        <w:right w:val="none" w:sz="0" w:space="0" w:color="auto"/>
      </w:divBdr>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ghtaware.com/live/flight/N80Y" TargetMode="External"/><Relationship Id="rId18" Type="http://schemas.openxmlformats.org/officeDocument/2006/relationships/hyperlink" Target="https://flightaware.com/live/flight/DADLR" TargetMode="External"/><Relationship Id="rId26" Type="http://schemas.openxmlformats.org/officeDocument/2006/relationships/hyperlink" Target="https://www.weather.gov/afc/ice" TargetMode="External"/><Relationship Id="rId3" Type="http://schemas.openxmlformats.org/officeDocument/2006/relationships/settings" Target="settings.xml"/><Relationship Id="rId21"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34" Type="http://schemas.openxmlformats.org/officeDocument/2006/relationships/theme" Target="theme/theme1.xml"/><Relationship Id="rId7" Type="http://schemas.openxmlformats.org/officeDocument/2006/relationships/hyperlink" Target="https://www.neonscience.org/data-collection/flight-schedules-coverage" TargetMode="External"/><Relationship Id="rId12" Type="http://schemas.openxmlformats.org/officeDocument/2006/relationships/hyperlink" Target="https://avng.jpl.nasa.gov/pub/ABoVE/quicklooks/" TargetMode="External"/><Relationship Id="rId17" Type="http://schemas.openxmlformats.org/officeDocument/2006/relationships/hyperlink" Target="https://airbornescience.nasa.gov/tracker/" TargetMode="External"/><Relationship Id="rId25" Type="http://schemas.openxmlformats.org/officeDocument/2006/relationships/hyperlink" Target="https://www.enr.gov.nt.ca/en/services/wildland-fire-update/nwt-live-fire-ma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lightaware.com/live/flight/N992NA" TargetMode="External"/><Relationship Id="rId20" Type="http://schemas.openxmlformats.org/officeDocument/2006/relationships/hyperlink" Target="https://rapidrefresh.noaa.gov/alaska/" TargetMode="External"/><Relationship Id="rId29" Type="http://schemas.openxmlformats.org/officeDocument/2006/relationships/hyperlink" Target="https://www.iqair.com/us/usa/alaska/fairbanks" TargetMode="External"/><Relationship Id="rId1" Type="http://schemas.openxmlformats.org/officeDocument/2006/relationships/numbering" Target="numbering.xml"/><Relationship Id="rId6" Type="http://schemas.openxmlformats.org/officeDocument/2006/relationships/hyperlink" Target="https://gliht.gsfc.nasa.gov/" TargetMode="External"/><Relationship Id="rId11" Type="http://schemas.openxmlformats.org/officeDocument/2006/relationships/image" Target="media/image2.png"/><Relationship Id="rId24" Type="http://schemas.openxmlformats.org/officeDocument/2006/relationships/hyperlink" Target="http://firesmoke.ca/forecasts/current/" TargetMode="External"/><Relationship Id="rId32" Type="http://schemas.openxmlformats.org/officeDocument/2006/relationships/hyperlink" Target="mailto:support@cce.nasa.gov" TargetMode="External"/><Relationship Id="rId5" Type="http://schemas.openxmlformats.org/officeDocument/2006/relationships/hyperlink" Target="https://www.halo-spp.de/Missions/CoMet-2-0-Arctic-2022/" TargetMode="External"/><Relationship Id="rId15" Type="http://schemas.openxmlformats.org/officeDocument/2006/relationships/hyperlink" Target="https://www.neonscience.org/data-collection/daily-flight-reports" TargetMode="External"/><Relationship Id="rId23" Type="http://schemas.openxmlformats.org/officeDocument/2006/relationships/hyperlink" Target="http://smoke.alaska.edu/current_fires.html" TargetMode="External"/><Relationship Id="rId28" Type="http://schemas.openxmlformats.org/officeDocument/2006/relationships/hyperlink" Target="http://smoke.alaska.edu/current_fires.html" TargetMode="External"/><Relationship Id="rId10" Type="http://schemas.openxmlformats.org/officeDocument/2006/relationships/image" Target="media/image1.png"/><Relationship Id="rId19" Type="http://schemas.openxmlformats.org/officeDocument/2006/relationships/hyperlink" Target="https://fluid.nccs.nasa.gov/missions/mission_ABOVE/" TargetMode="External"/><Relationship Id="rId31" Type="http://schemas.openxmlformats.org/officeDocument/2006/relationships/hyperlink" Target="https://fire.ak.blm.gov/predsvcs/maps.php" TargetMode="External"/><Relationship Id="rId4" Type="http://schemas.openxmlformats.org/officeDocument/2006/relationships/webSettings" Target="webSettings.xml"/><Relationship Id="rId9" Type="http://schemas.openxmlformats.org/officeDocument/2006/relationships/hyperlink" Target="https://flightaware.com/live/flight/N53W" TargetMode="External"/><Relationship Id="rId14" Type="http://schemas.openxmlformats.org/officeDocument/2006/relationships/hyperlink" Target="https://above.nasa.gov/airborne_2017.html" TargetMode="External"/><Relationship Id="rId22" Type="http://schemas.openxmlformats.org/officeDocument/2006/relationships/hyperlink" Target="https://weathercams.faa.gov/" TargetMode="External"/><Relationship Id="rId27" Type="http://schemas.openxmlformats.org/officeDocument/2006/relationships/hyperlink" Target="https://aa.usno.navy.mil/data/AltAz" TargetMode="External"/><Relationship Id="rId30" Type="http://schemas.openxmlformats.org/officeDocument/2006/relationships/hyperlink" Target="https://www.arcgis.com/apps/webappviewer/index.html?id=f5c311fa930d4831916c3f27984e97fd&amp;extent=-21498469.1666%2C7047820.6016%2C-12281998.0441%2C11636488.2836%2C102100" TargetMode="External"/><Relationship Id="rId8" Type="http://schemas.openxmlformats.org/officeDocument/2006/relationships/hyperlink" Target="https://above.nasa.gov/airborne_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2967</Words>
  <Characters>16917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4</cp:revision>
  <dcterms:created xsi:type="dcterms:W3CDTF">2022-07-30T21:41:00Z</dcterms:created>
  <dcterms:modified xsi:type="dcterms:W3CDTF">2022-07-30T22:00:00Z</dcterms:modified>
</cp:coreProperties>
</file>